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23" w:rsidRPr="00BB6023" w:rsidRDefault="00BB6023" w:rsidP="00BB6023">
      <w:pPr>
        <w:suppressAutoHyphens/>
        <w:spacing w:after="0" w:line="240" w:lineRule="auto"/>
        <w:jc w:val="center"/>
        <w:rPr>
          <w:rFonts w:ascii="Times New Roman" w:eastAsia="Calibri" w:hAnsi="Times New Roman" w:cs="Times New Roman"/>
          <w:b/>
          <w:bCs/>
          <w:sz w:val="28"/>
          <w:szCs w:val="28"/>
          <w:lang w:eastAsia="zh-CN"/>
        </w:rPr>
      </w:pPr>
      <w:r w:rsidRPr="00BB6023">
        <w:rPr>
          <w:rFonts w:ascii="Times New Roman" w:eastAsia="Calibri" w:hAnsi="Times New Roman" w:cs="Times New Roman"/>
          <w:b/>
          <w:bCs/>
          <w:noProof/>
          <w:sz w:val="28"/>
          <w:szCs w:val="28"/>
        </w:rPr>
        <w:drawing>
          <wp:inline distT="0" distB="0" distL="0" distR="0" wp14:anchorId="1905E8FB" wp14:editId="12C79E22">
            <wp:extent cx="809625" cy="80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inline>
        </w:drawing>
      </w:r>
      <w:r w:rsidRPr="00BB6023">
        <w:rPr>
          <w:rFonts w:ascii="Times New Roman" w:eastAsia="Calibri" w:hAnsi="Times New Roman" w:cs="Times New Roman"/>
          <w:b/>
          <w:bCs/>
          <w:sz w:val="28"/>
          <w:szCs w:val="28"/>
          <w:lang w:eastAsia="zh-CN"/>
        </w:rPr>
        <w:t xml:space="preserve">                                                                                                                     РЕСПУБЛИКИ ДАГЕСТАН</w:t>
      </w:r>
    </w:p>
    <w:p w:rsidR="00BB6023" w:rsidRPr="00BB6023" w:rsidRDefault="00BB6023" w:rsidP="00BB6023">
      <w:pPr>
        <w:suppressAutoHyphens/>
        <w:spacing w:after="0" w:line="240" w:lineRule="auto"/>
        <w:jc w:val="center"/>
        <w:rPr>
          <w:rFonts w:ascii="Times New Roman" w:eastAsia="Calibri" w:hAnsi="Times New Roman" w:cs="Times New Roman"/>
          <w:b/>
          <w:bCs/>
          <w:sz w:val="28"/>
          <w:szCs w:val="28"/>
          <w:lang w:eastAsia="zh-CN"/>
        </w:rPr>
      </w:pPr>
      <w:r w:rsidRPr="00BB6023">
        <w:rPr>
          <w:rFonts w:ascii="Times New Roman" w:eastAsia="Calibri" w:hAnsi="Times New Roman" w:cs="Times New Roman"/>
          <w:b/>
          <w:bCs/>
          <w:sz w:val="28"/>
          <w:szCs w:val="28"/>
          <w:lang w:eastAsia="zh-CN"/>
        </w:rPr>
        <w:t>АДМИНИСТРАЦИЯ МУНИЦИПАЛЬНОГО ОБРАЗОВАНИЯ</w:t>
      </w:r>
    </w:p>
    <w:p w:rsidR="00BB6023" w:rsidRPr="00BB6023" w:rsidRDefault="00BB6023" w:rsidP="00BB6023">
      <w:pPr>
        <w:suppressAutoHyphens/>
        <w:spacing w:after="0" w:line="240" w:lineRule="auto"/>
        <w:jc w:val="center"/>
        <w:rPr>
          <w:rFonts w:ascii="Times New Roman" w:eastAsia="Calibri" w:hAnsi="Times New Roman" w:cs="Times New Roman"/>
          <w:b/>
          <w:bCs/>
          <w:sz w:val="28"/>
          <w:szCs w:val="28"/>
          <w:lang w:eastAsia="zh-CN"/>
        </w:rPr>
      </w:pPr>
      <w:r w:rsidRPr="00BB6023">
        <w:rPr>
          <w:rFonts w:ascii="Times New Roman" w:eastAsia="Calibri" w:hAnsi="Times New Roman" w:cs="Times New Roman"/>
          <w:b/>
          <w:bCs/>
          <w:sz w:val="28"/>
          <w:szCs w:val="28"/>
          <w:lang w:eastAsia="zh-CN"/>
        </w:rPr>
        <w:t>СЕЛЬСКОГО ПОСЕЛЕНИЯ «СЕЛЬСОВЕТ «КАРЛАБКИНСКИЙ»</w:t>
      </w:r>
    </w:p>
    <w:p w:rsidR="00BB6023" w:rsidRPr="00BB6023" w:rsidRDefault="00BB6023" w:rsidP="00BB6023">
      <w:pPr>
        <w:shd w:val="clear" w:color="auto" w:fill="FFFFFF"/>
        <w:suppressAutoHyphens/>
        <w:spacing w:after="0" w:line="240" w:lineRule="atLeast"/>
        <w:jc w:val="center"/>
        <w:rPr>
          <w:rFonts w:ascii="Times New Roman" w:eastAsia="Calibri" w:hAnsi="Times New Roman" w:cs="Times New Roman"/>
          <w:b/>
          <w:bCs/>
          <w:sz w:val="28"/>
          <w:szCs w:val="28"/>
          <w:lang w:eastAsia="zh-CN"/>
        </w:rPr>
      </w:pPr>
      <w:r w:rsidRPr="00BB6023">
        <w:rPr>
          <w:rFonts w:ascii="Times New Roman" w:eastAsia="Calibri" w:hAnsi="Times New Roman" w:cs="Times New Roman"/>
          <w:b/>
          <w:bCs/>
          <w:sz w:val="28"/>
          <w:szCs w:val="28"/>
          <w:lang w:eastAsia="zh-CN"/>
        </w:rPr>
        <w:t>СОБРАНИЕ ДЕПУТАТОВ СЕЛЬСКОГО ПОСЕЛЕНИЯ</w:t>
      </w:r>
    </w:p>
    <w:p w:rsidR="00BB6023" w:rsidRPr="00BB6023" w:rsidRDefault="00777206" w:rsidP="00BB6023">
      <w:pPr>
        <w:tabs>
          <w:tab w:val="left" w:pos="90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368324,РД,Левашинский </w:t>
      </w:r>
      <w:proofErr w:type="spellStart"/>
      <w:r>
        <w:rPr>
          <w:rFonts w:ascii="Times New Roman" w:eastAsia="Times New Roman" w:hAnsi="Times New Roman" w:cs="Times New Roman"/>
          <w:sz w:val="24"/>
          <w:szCs w:val="24"/>
          <w:lang w:eastAsia="zh-CN"/>
        </w:rPr>
        <w:t>район,с</w:t>
      </w:r>
      <w:proofErr w:type="gramStart"/>
      <w:r>
        <w:rPr>
          <w:rFonts w:ascii="Times New Roman" w:eastAsia="Times New Roman" w:hAnsi="Times New Roman" w:cs="Times New Roman"/>
          <w:sz w:val="24"/>
          <w:szCs w:val="24"/>
          <w:lang w:eastAsia="zh-CN"/>
        </w:rPr>
        <w:t>.К</w:t>
      </w:r>
      <w:proofErr w:type="gramEnd"/>
      <w:r>
        <w:rPr>
          <w:rFonts w:ascii="Times New Roman" w:eastAsia="Times New Roman" w:hAnsi="Times New Roman" w:cs="Times New Roman"/>
          <w:sz w:val="24"/>
          <w:szCs w:val="24"/>
          <w:lang w:eastAsia="zh-CN"/>
        </w:rPr>
        <w:t>арлабко</w:t>
      </w:r>
      <w:proofErr w:type="spellEnd"/>
      <w:r>
        <w:rPr>
          <w:rFonts w:ascii="Times New Roman" w:eastAsia="Times New Roman" w:hAnsi="Times New Roman" w:cs="Times New Roman"/>
          <w:sz w:val="24"/>
          <w:szCs w:val="24"/>
          <w:lang w:eastAsia="zh-CN"/>
        </w:rPr>
        <w:t xml:space="preserve"> </w:t>
      </w:r>
      <w:r w:rsidR="00BB6023" w:rsidRPr="00BB6023">
        <w:rPr>
          <w:rFonts w:ascii="Times New Roman" w:eastAsia="Times New Roman" w:hAnsi="Times New Roman" w:cs="Times New Roman"/>
          <w:sz w:val="24"/>
          <w:szCs w:val="24"/>
          <w:lang w:eastAsia="zh-CN"/>
        </w:rPr>
        <w:t>тел.</w:t>
      </w:r>
      <w:r>
        <w:rPr>
          <w:rFonts w:ascii="Times New Roman" w:eastAsia="Times New Roman" w:hAnsi="Times New Roman" w:cs="Times New Roman"/>
          <w:lang w:eastAsia="zh-CN"/>
        </w:rPr>
        <w:t>8928-969-77-31</w:t>
      </w:r>
      <w:r w:rsidR="00BB6023" w:rsidRPr="00BB6023">
        <w:rPr>
          <w:rFonts w:ascii="Times New Roman" w:eastAsia="Times New Roman" w:hAnsi="Times New Roman" w:cs="Times New Roman"/>
          <w:sz w:val="24"/>
          <w:szCs w:val="24"/>
          <w:lang w:eastAsia="zh-CN"/>
        </w:rPr>
        <w:tab/>
      </w:r>
      <w:r w:rsidR="00BB6023" w:rsidRPr="00BB6023">
        <w:rPr>
          <w:rFonts w:ascii="Times New Roman" w:eastAsia="Times New Roman" w:hAnsi="Times New Roman" w:cs="Times New Roman"/>
          <w:b/>
          <w:kern w:val="28"/>
          <w:sz w:val="24"/>
          <w:szCs w:val="24"/>
          <w:lang w:val="en-US" w:eastAsia="zh-CN"/>
        </w:rPr>
        <w:t>e</w:t>
      </w:r>
      <w:r w:rsidR="00BB6023" w:rsidRPr="00BB6023">
        <w:rPr>
          <w:rFonts w:ascii="Times New Roman" w:eastAsia="Times New Roman" w:hAnsi="Times New Roman" w:cs="Times New Roman"/>
          <w:b/>
          <w:kern w:val="28"/>
          <w:sz w:val="24"/>
          <w:szCs w:val="24"/>
          <w:lang w:eastAsia="zh-CN"/>
        </w:rPr>
        <w:t>-</w:t>
      </w:r>
      <w:r w:rsidR="00BB6023" w:rsidRPr="00BB6023">
        <w:rPr>
          <w:rFonts w:ascii="Times New Roman" w:eastAsia="Times New Roman" w:hAnsi="Times New Roman" w:cs="Times New Roman"/>
          <w:b/>
          <w:kern w:val="28"/>
          <w:sz w:val="24"/>
          <w:szCs w:val="24"/>
          <w:lang w:val="en-US" w:eastAsia="zh-CN"/>
        </w:rPr>
        <w:t>mail</w:t>
      </w:r>
      <w:r w:rsidR="00BB6023" w:rsidRPr="00BB6023">
        <w:rPr>
          <w:rFonts w:ascii="Times New Roman" w:eastAsia="Times New Roman" w:hAnsi="Times New Roman" w:cs="Times New Roman"/>
          <w:b/>
          <w:kern w:val="28"/>
          <w:sz w:val="24"/>
          <w:szCs w:val="24"/>
          <w:lang w:eastAsia="zh-CN"/>
        </w:rPr>
        <w:t>:</w:t>
      </w:r>
      <w:hyperlink r:id="rId7" w:history="1">
        <w:r w:rsidR="00BB6023" w:rsidRPr="00BB6023">
          <w:rPr>
            <w:rFonts w:ascii="Times New Roman" w:eastAsia="Times New Roman" w:hAnsi="Times New Roman" w:cs="Times New Roman"/>
            <w:color w:val="0000FF"/>
            <w:kern w:val="28"/>
            <w:sz w:val="24"/>
            <w:szCs w:val="24"/>
            <w:u w:val="single"/>
            <w:lang w:val="en-US" w:eastAsia="zh-CN"/>
          </w:rPr>
          <w:t>mo</w:t>
        </w:r>
        <w:r w:rsidR="00BB6023" w:rsidRPr="00BB6023">
          <w:rPr>
            <w:rFonts w:ascii="Times New Roman" w:eastAsia="Times New Roman" w:hAnsi="Times New Roman" w:cs="Times New Roman"/>
            <w:color w:val="0000FF"/>
            <w:kern w:val="28"/>
            <w:sz w:val="24"/>
            <w:szCs w:val="24"/>
            <w:u w:val="single"/>
            <w:lang w:eastAsia="zh-CN"/>
          </w:rPr>
          <w:t>-</w:t>
        </w:r>
        <w:r w:rsidR="00BB6023" w:rsidRPr="00BB6023">
          <w:rPr>
            <w:rFonts w:ascii="Times New Roman" w:eastAsia="Times New Roman" w:hAnsi="Times New Roman" w:cs="Times New Roman"/>
            <w:color w:val="0000FF"/>
            <w:kern w:val="28"/>
            <w:sz w:val="24"/>
            <w:szCs w:val="24"/>
            <w:u w:val="single"/>
            <w:lang w:val="en-US" w:eastAsia="zh-CN"/>
          </w:rPr>
          <w:t>karlabko</w:t>
        </w:r>
        <w:r w:rsidR="00BB6023" w:rsidRPr="00BB6023">
          <w:rPr>
            <w:rFonts w:ascii="Times New Roman" w:eastAsia="Times New Roman" w:hAnsi="Times New Roman" w:cs="Times New Roman"/>
            <w:color w:val="0000FF"/>
            <w:kern w:val="28"/>
            <w:sz w:val="24"/>
            <w:szCs w:val="24"/>
            <w:u w:val="single"/>
            <w:lang w:eastAsia="zh-CN"/>
          </w:rPr>
          <w:t>@</w:t>
        </w:r>
        <w:r w:rsidR="00BB6023" w:rsidRPr="00BB6023">
          <w:rPr>
            <w:rFonts w:ascii="Times New Roman" w:eastAsia="Times New Roman" w:hAnsi="Times New Roman" w:cs="Times New Roman"/>
            <w:color w:val="0000FF"/>
            <w:kern w:val="28"/>
            <w:sz w:val="24"/>
            <w:szCs w:val="24"/>
            <w:u w:val="single"/>
            <w:lang w:val="en-US" w:eastAsia="zh-CN"/>
          </w:rPr>
          <w:t>mail</w:t>
        </w:r>
        <w:r w:rsidR="00BB6023" w:rsidRPr="00BB6023">
          <w:rPr>
            <w:rFonts w:ascii="Times New Roman" w:eastAsia="Times New Roman" w:hAnsi="Times New Roman" w:cs="Times New Roman"/>
            <w:color w:val="0000FF"/>
            <w:kern w:val="28"/>
            <w:sz w:val="24"/>
            <w:szCs w:val="24"/>
            <w:u w:val="single"/>
            <w:lang w:eastAsia="zh-CN"/>
          </w:rPr>
          <w:t>.</w:t>
        </w:r>
        <w:proofErr w:type="spellStart"/>
        <w:r w:rsidR="00BB6023" w:rsidRPr="00BB6023">
          <w:rPr>
            <w:rFonts w:ascii="Times New Roman" w:eastAsia="Times New Roman" w:hAnsi="Times New Roman" w:cs="Times New Roman"/>
            <w:color w:val="0000FF"/>
            <w:kern w:val="28"/>
            <w:sz w:val="24"/>
            <w:szCs w:val="24"/>
            <w:u w:val="single"/>
            <w:lang w:val="en-US" w:eastAsia="zh-CN"/>
          </w:rPr>
          <w:t>ru</w:t>
        </w:r>
        <w:proofErr w:type="spellEnd"/>
      </w:hyperlink>
    </w:p>
    <w:p w:rsidR="00BB6023" w:rsidRPr="00BB6023" w:rsidRDefault="00BB6023" w:rsidP="00BB6023">
      <w:pPr>
        <w:tabs>
          <w:tab w:val="left" w:pos="900"/>
        </w:tabs>
        <w:suppressAutoHyphens/>
        <w:spacing w:after="0" w:line="240" w:lineRule="auto"/>
        <w:rPr>
          <w:rFonts w:ascii="Times New Roman" w:eastAsia="Times New Roman" w:hAnsi="Times New Roman" w:cs="Times New Roman"/>
          <w:sz w:val="24"/>
          <w:szCs w:val="24"/>
          <w:lang w:eastAsia="zh-CN"/>
        </w:rPr>
      </w:pPr>
    </w:p>
    <w:p w:rsidR="00ED0420" w:rsidRPr="00BB6023" w:rsidRDefault="00ED0420" w:rsidP="00BB6023">
      <w:pPr>
        <w:pStyle w:val="ConsPlusTitle"/>
        <w:outlineLvl w:val="0"/>
        <w:rPr>
          <w:sz w:val="28"/>
          <w:szCs w:val="28"/>
        </w:rPr>
      </w:pPr>
    </w:p>
    <w:p w:rsidR="00ED0420" w:rsidRPr="00BB6023" w:rsidRDefault="00E53AD8" w:rsidP="00E53AD8">
      <w:pPr>
        <w:pStyle w:val="ConsPlusTitle"/>
        <w:rPr>
          <w:sz w:val="28"/>
          <w:szCs w:val="28"/>
        </w:rPr>
      </w:pPr>
      <w:r>
        <w:rPr>
          <w:sz w:val="28"/>
          <w:szCs w:val="28"/>
        </w:rPr>
        <w:t xml:space="preserve">                                               </w:t>
      </w:r>
      <w:r w:rsidR="00ED0420" w:rsidRPr="00BB6023">
        <w:rPr>
          <w:sz w:val="28"/>
          <w:szCs w:val="28"/>
        </w:rPr>
        <w:t>РЕШЕНИЕ</w:t>
      </w:r>
      <w:r>
        <w:rPr>
          <w:sz w:val="28"/>
          <w:szCs w:val="28"/>
        </w:rPr>
        <w:t xml:space="preserve"> № 13</w:t>
      </w:r>
    </w:p>
    <w:p w:rsidR="00ED0420" w:rsidRPr="00BB6023" w:rsidRDefault="00ED0420" w:rsidP="00BB6023">
      <w:pPr>
        <w:pStyle w:val="ConsPlusTitle"/>
        <w:rPr>
          <w:sz w:val="28"/>
          <w:szCs w:val="28"/>
        </w:rPr>
      </w:pPr>
      <w:r w:rsidRPr="00BB6023">
        <w:rPr>
          <w:sz w:val="28"/>
          <w:szCs w:val="28"/>
        </w:rPr>
        <w:t xml:space="preserve">от </w:t>
      </w:r>
      <w:r w:rsidR="00BB6023">
        <w:rPr>
          <w:sz w:val="28"/>
          <w:szCs w:val="28"/>
        </w:rPr>
        <w:t xml:space="preserve">27.12.2022 г.    </w:t>
      </w:r>
      <w:r w:rsidR="00E53AD8">
        <w:rPr>
          <w:sz w:val="28"/>
          <w:szCs w:val="28"/>
        </w:rPr>
        <w:t xml:space="preserve">                                                                    </w:t>
      </w:r>
      <w:proofErr w:type="spellStart"/>
      <w:r w:rsidR="00E53AD8">
        <w:rPr>
          <w:sz w:val="28"/>
          <w:szCs w:val="28"/>
        </w:rPr>
        <w:t>с</w:t>
      </w:r>
      <w:proofErr w:type="gramStart"/>
      <w:r w:rsidR="00E53AD8">
        <w:rPr>
          <w:sz w:val="28"/>
          <w:szCs w:val="28"/>
        </w:rPr>
        <w:t>.К</w:t>
      </w:r>
      <w:proofErr w:type="gramEnd"/>
      <w:r w:rsidR="00E53AD8">
        <w:rPr>
          <w:sz w:val="28"/>
          <w:szCs w:val="28"/>
        </w:rPr>
        <w:t>арлабко</w:t>
      </w:r>
      <w:proofErr w:type="spellEnd"/>
      <w:r w:rsidR="00BB6023">
        <w:rPr>
          <w:sz w:val="28"/>
          <w:szCs w:val="28"/>
        </w:rPr>
        <w:t xml:space="preserve">                                                                                </w:t>
      </w:r>
    </w:p>
    <w:p w:rsidR="00ED0420" w:rsidRPr="00BB6023" w:rsidRDefault="00ED0420" w:rsidP="00ED0420">
      <w:pPr>
        <w:pStyle w:val="ConsPlusTitle"/>
        <w:jc w:val="center"/>
        <w:rPr>
          <w:sz w:val="28"/>
          <w:szCs w:val="28"/>
        </w:rPr>
      </w:pPr>
    </w:p>
    <w:p w:rsidR="00917941" w:rsidRPr="00BB6023" w:rsidRDefault="00917941" w:rsidP="00917941">
      <w:pPr>
        <w:pStyle w:val="ConsPlusTitle"/>
        <w:jc w:val="center"/>
        <w:rPr>
          <w:sz w:val="28"/>
          <w:szCs w:val="28"/>
        </w:rPr>
      </w:pPr>
      <w:r w:rsidRPr="00BB6023">
        <w:rPr>
          <w:sz w:val="28"/>
          <w:szCs w:val="28"/>
        </w:rPr>
        <w:t>Об утверждении Положения о порядке реализации</w:t>
      </w:r>
    </w:p>
    <w:p w:rsidR="00917941" w:rsidRPr="00BB6023" w:rsidRDefault="00917941" w:rsidP="00917941">
      <w:pPr>
        <w:pStyle w:val="ConsPlusTitle"/>
        <w:jc w:val="center"/>
        <w:rPr>
          <w:sz w:val="28"/>
          <w:szCs w:val="28"/>
        </w:rPr>
      </w:pPr>
      <w:r w:rsidRPr="00BB6023">
        <w:rPr>
          <w:sz w:val="28"/>
          <w:szCs w:val="28"/>
        </w:rPr>
        <w:t xml:space="preserve"> инициативных проектов</w:t>
      </w:r>
    </w:p>
    <w:p w:rsidR="00ED0420" w:rsidRPr="00BB6023" w:rsidRDefault="00917941" w:rsidP="00917941">
      <w:pPr>
        <w:pStyle w:val="ConsPlusTitle"/>
        <w:jc w:val="center"/>
        <w:rPr>
          <w:sz w:val="28"/>
          <w:szCs w:val="28"/>
        </w:rPr>
      </w:pPr>
      <w:r w:rsidRPr="00BB6023">
        <w:rPr>
          <w:sz w:val="28"/>
          <w:szCs w:val="28"/>
        </w:rPr>
        <w:t>в МО СП «</w:t>
      </w:r>
      <w:r w:rsidR="00E53AD8">
        <w:rPr>
          <w:sz w:val="28"/>
          <w:szCs w:val="28"/>
          <w:highlight w:val="yellow"/>
        </w:rPr>
        <w:t xml:space="preserve">сельсовет </w:t>
      </w:r>
      <w:r w:rsidR="00BB6023" w:rsidRPr="00BB6023">
        <w:rPr>
          <w:sz w:val="28"/>
          <w:szCs w:val="28"/>
          <w:highlight w:val="yellow"/>
        </w:rPr>
        <w:t>«</w:t>
      </w:r>
      <w:proofErr w:type="spellStart"/>
      <w:r w:rsidR="00E53AD8">
        <w:rPr>
          <w:sz w:val="28"/>
          <w:szCs w:val="28"/>
          <w:highlight w:val="yellow"/>
        </w:rPr>
        <w:t>К</w:t>
      </w:r>
      <w:r w:rsidR="00E53AD8">
        <w:rPr>
          <w:sz w:val="28"/>
          <w:szCs w:val="28"/>
        </w:rPr>
        <w:t>арлабкинский</w:t>
      </w:r>
      <w:proofErr w:type="spellEnd"/>
      <w:r w:rsidRPr="00BB6023">
        <w:rPr>
          <w:sz w:val="28"/>
          <w:szCs w:val="28"/>
        </w:rPr>
        <w:t xml:space="preserve">» </w:t>
      </w:r>
      <w:proofErr w:type="spellStart"/>
      <w:r w:rsidRPr="00BB6023">
        <w:rPr>
          <w:sz w:val="28"/>
          <w:szCs w:val="28"/>
        </w:rPr>
        <w:t>Левашинского</w:t>
      </w:r>
      <w:proofErr w:type="spellEnd"/>
      <w:r w:rsidRPr="00BB6023">
        <w:rPr>
          <w:sz w:val="28"/>
          <w:szCs w:val="28"/>
        </w:rPr>
        <w:t xml:space="preserve"> района Республики Дагестан</w:t>
      </w:r>
      <w:r w:rsidR="00E53AD8">
        <w:rPr>
          <w:sz w:val="28"/>
          <w:szCs w:val="28"/>
        </w:rPr>
        <w:t>.</w:t>
      </w:r>
    </w:p>
    <w:p w:rsidR="00917941" w:rsidRPr="00BB6023" w:rsidRDefault="00E53AD8" w:rsidP="00E53AD8">
      <w:pPr>
        <w:pStyle w:val="ConsPlusNormal"/>
        <w:jc w:val="both"/>
        <w:rPr>
          <w:sz w:val="28"/>
          <w:szCs w:val="28"/>
        </w:rPr>
      </w:pPr>
      <w:r>
        <w:rPr>
          <w:sz w:val="28"/>
          <w:szCs w:val="28"/>
        </w:rPr>
        <w:t xml:space="preserve">       </w:t>
      </w:r>
      <w:proofErr w:type="gramStart"/>
      <w:r w:rsidR="00917941" w:rsidRPr="00BB6023">
        <w:rPr>
          <w:sz w:val="28"/>
          <w:szCs w:val="28"/>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20 июля 2020 г.  № 236-ФЗ «О внесении изменений в Федеральный закон «Об общих принципах организации местного самоуправления в Российской Федерации», Закон Республики Дагестан от 08.12.2015 N 117 (ред. от 10.12.2021) «О некоторых вопросах организации местного самоуправления в</w:t>
      </w:r>
      <w:proofErr w:type="gramEnd"/>
      <w:r w:rsidR="00917941" w:rsidRPr="00BB6023">
        <w:rPr>
          <w:sz w:val="28"/>
          <w:szCs w:val="28"/>
        </w:rPr>
        <w:t xml:space="preserve"> Республике Дагестан» и Уставом МО СП «</w:t>
      </w:r>
      <w:r w:rsidR="00BB6023">
        <w:rPr>
          <w:sz w:val="28"/>
          <w:szCs w:val="28"/>
          <w:highlight w:val="yellow"/>
        </w:rPr>
        <w:t>сельсовет</w:t>
      </w:r>
      <w:r w:rsidR="00BB6023" w:rsidRPr="00BB6023">
        <w:rPr>
          <w:sz w:val="28"/>
          <w:szCs w:val="28"/>
          <w:highlight w:val="yellow"/>
        </w:rPr>
        <w:t xml:space="preserve"> «</w:t>
      </w:r>
      <w:proofErr w:type="spellStart"/>
      <w:r w:rsidR="00BB6023">
        <w:rPr>
          <w:sz w:val="28"/>
          <w:szCs w:val="28"/>
          <w:highlight w:val="yellow"/>
        </w:rPr>
        <w:t>К</w:t>
      </w:r>
      <w:r w:rsidR="00BB6023">
        <w:rPr>
          <w:sz w:val="28"/>
          <w:szCs w:val="28"/>
        </w:rPr>
        <w:t>арлабкинский</w:t>
      </w:r>
      <w:proofErr w:type="spellEnd"/>
      <w:r w:rsidR="00917941" w:rsidRPr="00BB6023">
        <w:rPr>
          <w:sz w:val="28"/>
          <w:szCs w:val="28"/>
        </w:rPr>
        <w:t xml:space="preserve">» </w:t>
      </w:r>
      <w:proofErr w:type="spellStart"/>
      <w:r w:rsidR="00917941" w:rsidRPr="00BB6023">
        <w:rPr>
          <w:sz w:val="28"/>
          <w:szCs w:val="28"/>
        </w:rPr>
        <w:t>Левашинского</w:t>
      </w:r>
      <w:proofErr w:type="spellEnd"/>
      <w:r w:rsidR="00917941" w:rsidRPr="00BB6023">
        <w:rPr>
          <w:sz w:val="28"/>
          <w:szCs w:val="28"/>
        </w:rPr>
        <w:t xml:space="preserve"> района РД, с целью активизации участия жителей </w:t>
      </w:r>
      <w:r>
        <w:rPr>
          <w:sz w:val="28"/>
          <w:szCs w:val="28"/>
        </w:rPr>
        <w:t>«</w:t>
      </w:r>
      <w:r>
        <w:rPr>
          <w:sz w:val="28"/>
          <w:szCs w:val="28"/>
          <w:highlight w:val="yellow"/>
        </w:rPr>
        <w:t>сельсовет</w:t>
      </w:r>
      <w:r w:rsidR="00BB6023" w:rsidRPr="00BB6023">
        <w:rPr>
          <w:sz w:val="28"/>
          <w:szCs w:val="28"/>
          <w:highlight w:val="yellow"/>
        </w:rPr>
        <w:t xml:space="preserve"> «</w:t>
      </w:r>
      <w:proofErr w:type="spellStart"/>
      <w:r>
        <w:rPr>
          <w:sz w:val="28"/>
          <w:szCs w:val="28"/>
          <w:highlight w:val="yellow"/>
        </w:rPr>
        <w:t>К</w:t>
      </w:r>
      <w:r>
        <w:rPr>
          <w:sz w:val="28"/>
          <w:szCs w:val="28"/>
        </w:rPr>
        <w:t>арлабкинский</w:t>
      </w:r>
      <w:proofErr w:type="spellEnd"/>
      <w:r w:rsidR="00917941" w:rsidRPr="00BB6023">
        <w:rPr>
          <w:sz w:val="28"/>
          <w:szCs w:val="28"/>
        </w:rPr>
        <w:t xml:space="preserve"> сельского поселения </w:t>
      </w:r>
      <w:proofErr w:type="spellStart"/>
      <w:r w:rsidR="00917941" w:rsidRPr="00BB6023">
        <w:rPr>
          <w:sz w:val="28"/>
          <w:szCs w:val="28"/>
        </w:rPr>
        <w:t>Левашинского</w:t>
      </w:r>
      <w:proofErr w:type="spellEnd"/>
      <w:r w:rsidR="00917941" w:rsidRPr="00BB6023">
        <w:rPr>
          <w:sz w:val="28"/>
          <w:szCs w:val="28"/>
        </w:rPr>
        <w:t xml:space="preserve"> района в осуществлении местного самоуправления и решения вопросов местного значения, </w:t>
      </w:r>
    </w:p>
    <w:p w:rsidR="000C3A1B" w:rsidRPr="00BB6023" w:rsidRDefault="000C3A1B" w:rsidP="000C3A1B">
      <w:pPr>
        <w:pStyle w:val="ConsPlusNormal"/>
        <w:jc w:val="center"/>
        <w:rPr>
          <w:sz w:val="28"/>
          <w:szCs w:val="28"/>
        </w:rPr>
      </w:pPr>
    </w:p>
    <w:p w:rsidR="00917941" w:rsidRPr="00BB6023" w:rsidRDefault="00917941" w:rsidP="000C3A1B">
      <w:pPr>
        <w:pStyle w:val="ConsPlusNormal"/>
        <w:jc w:val="center"/>
        <w:rPr>
          <w:sz w:val="28"/>
          <w:szCs w:val="28"/>
        </w:rPr>
      </w:pPr>
      <w:r w:rsidRPr="00BB6023">
        <w:rPr>
          <w:sz w:val="28"/>
          <w:szCs w:val="28"/>
        </w:rPr>
        <w:t>РЕШИЛО:</w:t>
      </w:r>
    </w:p>
    <w:p w:rsidR="00917941" w:rsidRPr="00BB6023" w:rsidRDefault="00E53AD8" w:rsidP="00E53AD8">
      <w:pPr>
        <w:pStyle w:val="ConsPlusNormal"/>
        <w:jc w:val="both"/>
        <w:rPr>
          <w:sz w:val="28"/>
          <w:szCs w:val="28"/>
        </w:rPr>
      </w:pPr>
      <w:r>
        <w:rPr>
          <w:sz w:val="28"/>
          <w:szCs w:val="28"/>
        </w:rPr>
        <w:t xml:space="preserve">      </w:t>
      </w:r>
      <w:r w:rsidR="00917941" w:rsidRPr="00BB6023">
        <w:rPr>
          <w:sz w:val="28"/>
          <w:szCs w:val="28"/>
        </w:rPr>
        <w:t>1. Утвердить Положение о порядке реализации инициативных проектов в МО СП «</w:t>
      </w:r>
      <w:r>
        <w:rPr>
          <w:sz w:val="28"/>
          <w:szCs w:val="28"/>
          <w:highlight w:val="yellow"/>
        </w:rPr>
        <w:t xml:space="preserve">сельсовет </w:t>
      </w:r>
      <w:r w:rsidR="00BB6023" w:rsidRPr="00BB6023">
        <w:rPr>
          <w:sz w:val="28"/>
          <w:szCs w:val="28"/>
          <w:highlight w:val="yellow"/>
        </w:rPr>
        <w:t>«</w:t>
      </w:r>
      <w:proofErr w:type="spellStart"/>
      <w:r>
        <w:rPr>
          <w:sz w:val="28"/>
          <w:szCs w:val="28"/>
          <w:highlight w:val="yellow"/>
        </w:rPr>
        <w:t>К</w:t>
      </w:r>
      <w:r>
        <w:rPr>
          <w:sz w:val="28"/>
          <w:szCs w:val="28"/>
        </w:rPr>
        <w:t>арлабкинский</w:t>
      </w:r>
      <w:proofErr w:type="spellEnd"/>
      <w:r w:rsidR="00917941" w:rsidRPr="00BB6023">
        <w:rPr>
          <w:sz w:val="28"/>
          <w:szCs w:val="28"/>
        </w:rPr>
        <w:t xml:space="preserve">» </w:t>
      </w:r>
      <w:proofErr w:type="spellStart"/>
      <w:r w:rsidR="00917941" w:rsidRPr="00BB6023">
        <w:rPr>
          <w:sz w:val="28"/>
          <w:szCs w:val="28"/>
        </w:rPr>
        <w:t>Левашинского</w:t>
      </w:r>
      <w:proofErr w:type="spellEnd"/>
      <w:r w:rsidR="00917941" w:rsidRPr="00BB6023">
        <w:rPr>
          <w:sz w:val="28"/>
          <w:szCs w:val="28"/>
        </w:rPr>
        <w:t xml:space="preserve"> района РД (прилагается).</w:t>
      </w:r>
    </w:p>
    <w:p w:rsidR="00917941" w:rsidRPr="00BB6023" w:rsidRDefault="00E53AD8" w:rsidP="00E53AD8">
      <w:pPr>
        <w:pStyle w:val="ConsPlusNormal"/>
        <w:jc w:val="both"/>
        <w:rPr>
          <w:sz w:val="28"/>
          <w:szCs w:val="28"/>
        </w:rPr>
      </w:pPr>
      <w:r>
        <w:rPr>
          <w:sz w:val="28"/>
          <w:szCs w:val="28"/>
        </w:rPr>
        <w:t xml:space="preserve">    </w:t>
      </w:r>
      <w:r w:rsidR="00917941" w:rsidRPr="00BB6023">
        <w:rPr>
          <w:sz w:val="28"/>
          <w:szCs w:val="28"/>
        </w:rPr>
        <w:t xml:space="preserve">2. </w:t>
      </w:r>
      <w:r w:rsidR="000C3A1B" w:rsidRPr="00BB6023">
        <w:rPr>
          <w:sz w:val="28"/>
          <w:szCs w:val="28"/>
        </w:rPr>
        <w:t>О</w:t>
      </w:r>
      <w:r w:rsidR="00917941" w:rsidRPr="00BB6023">
        <w:rPr>
          <w:sz w:val="28"/>
          <w:szCs w:val="28"/>
        </w:rPr>
        <w:t>публиковать настоящее решение в газете «</w:t>
      </w:r>
      <w:r w:rsidR="000C3A1B" w:rsidRPr="00BB6023">
        <w:rPr>
          <w:sz w:val="28"/>
          <w:szCs w:val="28"/>
        </w:rPr>
        <w:t>По новому пути</w:t>
      </w:r>
      <w:r w:rsidR="00917941" w:rsidRPr="00BB6023">
        <w:rPr>
          <w:sz w:val="28"/>
          <w:szCs w:val="28"/>
        </w:rPr>
        <w:t xml:space="preserve">» и разместить на официальном сайте </w:t>
      </w:r>
      <w:r w:rsidR="000C3A1B" w:rsidRPr="00BB6023">
        <w:rPr>
          <w:sz w:val="28"/>
          <w:szCs w:val="28"/>
        </w:rPr>
        <w:t>администрации МО СП «</w:t>
      </w:r>
      <w:r>
        <w:rPr>
          <w:sz w:val="28"/>
          <w:szCs w:val="28"/>
          <w:highlight w:val="yellow"/>
        </w:rPr>
        <w:t>сельсовет</w:t>
      </w:r>
      <w:r w:rsidR="00BB6023" w:rsidRPr="00BB6023">
        <w:rPr>
          <w:sz w:val="28"/>
          <w:szCs w:val="28"/>
          <w:highlight w:val="yellow"/>
        </w:rPr>
        <w:t xml:space="preserve"> «</w:t>
      </w:r>
      <w:proofErr w:type="spellStart"/>
      <w:r>
        <w:rPr>
          <w:sz w:val="28"/>
          <w:szCs w:val="28"/>
          <w:highlight w:val="yellow"/>
        </w:rPr>
        <w:t>К</w:t>
      </w:r>
      <w:r>
        <w:rPr>
          <w:sz w:val="28"/>
          <w:szCs w:val="28"/>
        </w:rPr>
        <w:t>арлабкинский</w:t>
      </w:r>
      <w:proofErr w:type="spellEnd"/>
      <w:r w:rsidR="000C3A1B" w:rsidRPr="00BB6023">
        <w:rPr>
          <w:sz w:val="28"/>
          <w:szCs w:val="28"/>
        </w:rPr>
        <w:t xml:space="preserve">» </w:t>
      </w:r>
      <w:proofErr w:type="spellStart"/>
      <w:r w:rsidR="000C3A1B" w:rsidRPr="00BB6023">
        <w:rPr>
          <w:sz w:val="28"/>
          <w:szCs w:val="28"/>
        </w:rPr>
        <w:t>Левашинского</w:t>
      </w:r>
      <w:proofErr w:type="spellEnd"/>
      <w:r w:rsidR="000C3A1B" w:rsidRPr="00BB6023">
        <w:rPr>
          <w:sz w:val="28"/>
          <w:szCs w:val="28"/>
        </w:rPr>
        <w:t xml:space="preserve"> района РД </w:t>
      </w:r>
      <w:r w:rsidR="00917941" w:rsidRPr="00BB6023">
        <w:rPr>
          <w:sz w:val="28"/>
          <w:szCs w:val="28"/>
        </w:rPr>
        <w:t>в сети «Интернет».</w:t>
      </w:r>
    </w:p>
    <w:p w:rsidR="00917941" w:rsidRPr="00BB6023" w:rsidRDefault="00917941" w:rsidP="00917941">
      <w:pPr>
        <w:pStyle w:val="ConsPlusNormal"/>
        <w:ind w:firstLine="540"/>
        <w:jc w:val="both"/>
        <w:rPr>
          <w:sz w:val="28"/>
          <w:szCs w:val="28"/>
        </w:rPr>
      </w:pPr>
    </w:p>
    <w:p w:rsidR="00ED0420" w:rsidRPr="00BB6023" w:rsidRDefault="00917941" w:rsidP="00917941">
      <w:pPr>
        <w:pStyle w:val="ConsPlusNormal"/>
        <w:ind w:firstLine="540"/>
        <w:jc w:val="both"/>
        <w:rPr>
          <w:sz w:val="28"/>
          <w:szCs w:val="28"/>
        </w:rPr>
      </w:pPr>
      <w:r w:rsidRPr="00BB6023">
        <w:rPr>
          <w:sz w:val="28"/>
          <w:szCs w:val="28"/>
        </w:rPr>
        <w:t>3. Решение вступает в силу со дня его официального опубликования.</w:t>
      </w:r>
    </w:p>
    <w:p w:rsidR="00ED0420" w:rsidRPr="00BB6023" w:rsidRDefault="00ED0420" w:rsidP="00ED0420">
      <w:pPr>
        <w:pStyle w:val="ConsPlusNormal"/>
        <w:jc w:val="both"/>
        <w:rPr>
          <w:sz w:val="28"/>
          <w:szCs w:val="28"/>
        </w:rPr>
      </w:pPr>
    </w:p>
    <w:p w:rsidR="00ED0420" w:rsidRPr="00E53AD8" w:rsidRDefault="00ED0420" w:rsidP="00E53AD8">
      <w:pPr>
        <w:pStyle w:val="ConsPlusNormal"/>
        <w:rPr>
          <w:b/>
          <w:sz w:val="28"/>
          <w:szCs w:val="28"/>
        </w:rPr>
      </w:pPr>
      <w:r w:rsidRPr="00E53AD8">
        <w:rPr>
          <w:b/>
          <w:sz w:val="28"/>
          <w:szCs w:val="28"/>
        </w:rPr>
        <w:t>Председател</w:t>
      </w:r>
      <w:r w:rsidR="005176F7" w:rsidRPr="00E53AD8">
        <w:rPr>
          <w:b/>
          <w:sz w:val="28"/>
          <w:szCs w:val="28"/>
        </w:rPr>
        <w:t>ь</w:t>
      </w:r>
      <w:r w:rsidRPr="00E53AD8">
        <w:rPr>
          <w:b/>
          <w:sz w:val="28"/>
          <w:szCs w:val="28"/>
        </w:rPr>
        <w:t xml:space="preserve"> Собрания</w:t>
      </w:r>
      <w:r w:rsidR="00E53AD8">
        <w:rPr>
          <w:b/>
          <w:sz w:val="28"/>
          <w:szCs w:val="28"/>
        </w:rPr>
        <w:t xml:space="preserve"> депутатов</w:t>
      </w:r>
    </w:p>
    <w:p w:rsidR="00ED0420" w:rsidRPr="00E53AD8" w:rsidRDefault="00917941" w:rsidP="00E53AD8">
      <w:pPr>
        <w:pStyle w:val="ConsPlusNormal"/>
        <w:rPr>
          <w:b/>
          <w:sz w:val="28"/>
          <w:szCs w:val="28"/>
        </w:rPr>
      </w:pPr>
      <w:r w:rsidRPr="00E53AD8">
        <w:rPr>
          <w:b/>
          <w:sz w:val="28"/>
          <w:szCs w:val="28"/>
        </w:rPr>
        <w:t xml:space="preserve">МО СП </w:t>
      </w:r>
      <w:r w:rsidR="00ED0420" w:rsidRPr="00E53AD8">
        <w:rPr>
          <w:b/>
          <w:sz w:val="28"/>
          <w:szCs w:val="28"/>
        </w:rPr>
        <w:t>"</w:t>
      </w:r>
      <w:r w:rsidR="00E53AD8" w:rsidRPr="00E53AD8">
        <w:rPr>
          <w:b/>
          <w:sz w:val="28"/>
          <w:szCs w:val="28"/>
          <w:highlight w:val="yellow"/>
        </w:rPr>
        <w:t>сельсовет</w:t>
      </w:r>
      <w:r w:rsidR="00BB6023" w:rsidRPr="00E53AD8">
        <w:rPr>
          <w:b/>
          <w:sz w:val="28"/>
          <w:szCs w:val="28"/>
          <w:highlight w:val="yellow"/>
        </w:rPr>
        <w:t xml:space="preserve"> «</w:t>
      </w:r>
      <w:proofErr w:type="spellStart"/>
      <w:r w:rsidR="00E53AD8" w:rsidRPr="00E53AD8">
        <w:rPr>
          <w:b/>
          <w:sz w:val="28"/>
          <w:szCs w:val="28"/>
        </w:rPr>
        <w:t>Карлабкинскй</w:t>
      </w:r>
      <w:proofErr w:type="spellEnd"/>
      <w:r w:rsidR="00ED0420" w:rsidRPr="00E53AD8">
        <w:rPr>
          <w:b/>
          <w:sz w:val="28"/>
          <w:szCs w:val="28"/>
        </w:rPr>
        <w:t>"</w:t>
      </w:r>
      <w:r w:rsidR="00E53AD8" w:rsidRPr="00E53AD8">
        <w:rPr>
          <w:b/>
          <w:sz w:val="28"/>
          <w:szCs w:val="28"/>
        </w:rPr>
        <w:t xml:space="preserve">                    </w:t>
      </w:r>
      <w:r w:rsidR="00E53AD8">
        <w:rPr>
          <w:b/>
          <w:sz w:val="28"/>
          <w:szCs w:val="28"/>
        </w:rPr>
        <w:t xml:space="preserve">                        </w:t>
      </w:r>
      <w:proofErr w:type="spellStart"/>
      <w:r w:rsidR="00E53AD8" w:rsidRPr="00E53AD8">
        <w:rPr>
          <w:b/>
          <w:sz w:val="28"/>
          <w:szCs w:val="28"/>
        </w:rPr>
        <w:t>С.М.Алиев</w:t>
      </w:r>
      <w:proofErr w:type="spellEnd"/>
    </w:p>
    <w:p w:rsidR="00ED0420" w:rsidRPr="00E53AD8" w:rsidRDefault="00917941" w:rsidP="00E53AD8">
      <w:pPr>
        <w:pStyle w:val="ConsPlusNormal"/>
        <w:rPr>
          <w:b/>
          <w:sz w:val="28"/>
          <w:szCs w:val="28"/>
        </w:rPr>
      </w:pPr>
      <w:proofErr w:type="spellStart"/>
      <w:r w:rsidRPr="00E53AD8">
        <w:rPr>
          <w:b/>
          <w:sz w:val="28"/>
          <w:szCs w:val="28"/>
        </w:rPr>
        <w:t>Левашинского</w:t>
      </w:r>
      <w:proofErr w:type="spellEnd"/>
      <w:r w:rsidRPr="00E53AD8">
        <w:rPr>
          <w:b/>
          <w:sz w:val="28"/>
          <w:szCs w:val="28"/>
        </w:rPr>
        <w:t xml:space="preserve"> района РД</w:t>
      </w:r>
    </w:p>
    <w:p w:rsidR="00ED0420" w:rsidRPr="00E53AD8" w:rsidRDefault="00ED0420" w:rsidP="00ED0420">
      <w:pPr>
        <w:pStyle w:val="ConsPlusNormal"/>
        <w:jc w:val="both"/>
        <w:rPr>
          <w:b/>
          <w:sz w:val="28"/>
          <w:szCs w:val="28"/>
        </w:rPr>
      </w:pPr>
    </w:p>
    <w:p w:rsidR="00ED0420" w:rsidRPr="00E53AD8" w:rsidRDefault="00ED0420" w:rsidP="00ED0420">
      <w:pPr>
        <w:pStyle w:val="ConsPlusNormal"/>
        <w:jc w:val="both"/>
        <w:rPr>
          <w:b/>
          <w:sz w:val="28"/>
          <w:szCs w:val="28"/>
        </w:rPr>
      </w:pPr>
    </w:p>
    <w:p w:rsidR="00ED0420" w:rsidRPr="00BB6023" w:rsidRDefault="00ED0420" w:rsidP="00ED0420">
      <w:pPr>
        <w:pStyle w:val="ConsPlusNormal"/>
        <w:jc w:val="both"/>
        <w:rPr>
          <w:sz w:val="28"/>
          <w:szCs w:val="28"/>
        </w:rPr>
      </w:pPr>
    </w:p>
    <w:p w:rsidR="00ED0420" w:rsidRPr="00BB6023" w:rsidRDefault="00ED0420" w:rsidP="00ED0420">
      <w:pPr>
        <w:pStyle w:val="ConsPlusNormal"/>
        <w:jc w:val="both"/>
        <w:rPr>
          <w:sz w:val="28"/>
          <w:szCs w:val="28"/>
        </w:rPr>
      </w:pPr>
    </w:p>
    <w:p w:rsidR="00ED0420" w:rsidRPr="00BB6023" w:rsidRDefault="00E53AD8" w:rsidP="00E53AD8">
      <w:pPr>
        <w:pStyle w:val="ConsPlusNormal"/>
        <w:outlineLvl w:val="0"/>
        <w:rPr>
          <w:sz w:val="28"/>
          <w:szCs w:val="28"/>
        </w:rPr>
      </w:pPr>
      <w:r>
        <w:rPr>
          <w:sz w:val="28"/>
          <w:szCs w:val="28"/>
        </w:rPr>
        <w:t xml:space="preserve">                                                                                                               </w:t>
      </w:r>
      <w:r w:rsidR="00ED0420" w:rsidRPr="00BB6023">
        <w:rPr>
          <w:sz w:val="28"/>
          <w:szCs w:val="28"/>
        </w:rPr>
        <w:t>Приложение</w:t>
      </w:r>
    </w:p>
    <w:p w:rsidR="00ED0420" w:rsidRPr="00BB6023" w:rsidRDefault="00ED0420" w:rsidP="00ED0420">
      <w:pPr>
        <w:pStyle w:val="ConsPlusNormal"/>
        <w:jc w:val="right"/>
        <w:rPr>
          <w:sz w:val="28"/>
          <w:szCs w:val="28"/>
        </w:rPr>
      </w:pPr>
      <w:r w:rsidRPr="00BB6023">
        <w:rPr>
          <w:sz w:val="28"/>
          <w:szCs w:val="28"/>
        </w:rPr>
        <w:t>к решению Собрания</w:t>
      </w:r>
    </w:p>
    <w:p w:rsidR="00ED0420" w:rsidRPr="00BB6023" w:rsidRDefault="00ED0420" w:rsidP="00ED0420">
      <w:pPr>
        <w:pStyle w:val="ConsPlusNormal"/>
        <w:jc w:val="right"/>
        <w:rPr>
          <w:sz w:val="28"/>
          <w:szCs w:val="28"/>
        </w:rPr>
      </w:pPr>
      <w:r w:rsidRPr="00BB6023">
        <w:rPr>
          <w:sz w:val="28"/>
          <w:szCs w:val="28"/>
        </w:rPr>
        <w:t xml:space="preserve">депутатов </w:t>
      </w:r>
      <w:r w:rsidR="000C3A1B" w:rsidRPr="00BB6023">
        <w:rPr>
          <w:sz w:val="28"/>
          <w:szCs w:val="28"/>
        </w:rPr>
        <w:t>МО СП «</w:t>
      </w:r>
      <w:r w:rsidR="00E53AD8">
        <w:rPr>
          <w:sz w:val="28"/>
          <w:szCs w:val="28"/>
          <w:highlight w:val="yellow"/>
        </w:rPr>
        <w:t>сельсовет</w:t>
      </w:r>
      <w:r w:rsidR="00BB6023" w:rsidRPr="00BB6023">
        <w:rPr>
          <w:sz w:val="28"/>
          <w:szCs w:val="28"/>
          <w:highlight w:val="yellow"/>
        </w:rPr>
        <w:t xml:space="preserve"> «</w:t>
      </w:r>
      <w:proofErr w:type="spellStart"/>
      <w:r w:rsidR="00E53AD8">
        <w:rPr>
          <w:sz w:val="28"/>
          <w:szCs w:val="28"/>
          <w:highlight w:val="yellow"/>
        </w:rPr>
        <w:t>К</w:t>
      </w:r>
      <w:r w:rsidR="00E53AD8">
        <w:rPr>
          <w:sz w:val="28"/>
          <w:szCs w:val="28"/>
        </w:rPr>
        <w:t>арлабкинский</w:t>
      </w:r>
      <w:proofErr w:type="spellEnd"/>
      <w:r w:rsidR="000C3A1B" w:rsidRPr="00BB6023">
        <w:rPr>
          <w:sz w:val="28"/>
          <w:szCs w:val="28"/>
        </w:rPr>
        <w:t>»</w:t>
      </w:r>
    </w:p>
    <w:p w:rsidR="000C3A1B" w:rsidRPr="00BB6023" w:rsidRDefault="000C3A1B" w:rsidP="00ED0420">
      <w:pPr>
        <w:pStyle w:val="ConsPlusNormal"/>
        <w:jc w:val="right"/>
        <w:rPr>
          <w:sz w:val="28"/>
          <w:szCs w:val="28"/>
        </w:rPr>
      </w:pPr>
      <w:r w:rsidRPr="00BB6023">
        <w:rPr>
          <w:sz w:val="28"/>
          <w:szCs w:val="28"/>
        </w:rPr>
        <w:t>Левашинского района РД</w:t>
      </w:r>
    </w:p>
    <w:p w:rsidR="00ED0420" w:rsidRPr="00BB6023" w:rsidRDefault="00E53AD8" w:rsidP="00ED0420">
      <w:pPr>
        <w:pStyle w:val="ConsPlusNormal"/>
        <w:jc w:val="right"/>
        <w:rPr>
          <w:sz w:val="28"/>
          <w:szCs w:val="28"/>
        </w:rPr>
      </w:pPr>
      <w:r>
        <w:rPr>
          <w:sz w:val="28"/>
          <w:szCs w:val="28"/>
        </w:rPr>
        <w:t xml:space="preserve">№ «13» от «27»  декабря </w:t>
      </w:r>
      <w:r w:rsidR="000C3A1B" w:rsidRPr="00BB6023">
        <w:rPr>
          <w:sz w:val="28"/>
          <w:szCs w:val="28"/>
        </w:rPr>
        <w:t xml:space="preserve"> 2022 г. </w:t>
      </w:r>
    </w:p>
    <w:p w:rsidR="000C3A1B" w:rsidRPr="00BB6023" w:rsidRDefault="000C3A1B" w:rsidP="000C3A1B">
      <w:pPr>
        <w:shd w:val="clear" w:color="auto" w:fill="FFFFFF"/>
        <w:spacing w:after="100" w:afterAutospacing="1" w:line="240" w:lineRule="auto"/>
        <w:jc w:val="center"/>
        <w:rPr>
          <w:rFonts w:ascii="Times New Roman" w:eastAsia="Times New Roman" w:hAnsi="Times New Roman" w:cs="Times New Roman"/>
          <w:b/>
          <w:bCs/>
          <w:color w:val="106BBE"/>
          <w:sz w:val="28"/>
          <w:szCs w:val="28"/>
        </w:rPr>
      </w:pPr>
    </w:p>
    <w:p w:rsidR="000C3A1B" w:rsidRPr="00BB6023" w:rsidRDefault="000C3A1B" w:rsidP="000C3A1B">
      <w:pPr>
        <w:shd w:val="clear" w:color="auto" w:fill="FFFFFF"/>
        <w:spacing w:after="0" w:line="240" w:lineRule="auto"/>
        <w:jc w:val="center"/>
        <w:rPr>
          <w:rFonts w:ascii="Times New Roman" w:eastAsia="Times New Roman" w:hAnsi="Times New Roman" w:cs="Times New Roman"/>
          <w:b/>
          <w:bCs/>
          <w:sz w:val="28"/>
          <w:szCs w:val="28"/>
        </w:rPr>
      </w:pPr>
      <w:r w:rsidRPr="00BB6023">
        <w:rPr>
          <w:rFonts w:ascii="Times New Roman" w:eastAsia="Times New Roman" w:hAnsi="Times New Roman" w:cs="Times New Roman"/>
          <w:b/>
          <w:bCs/>
          <w:sz w:val="28"/>
          <w:szCs w:val="28"/>
        </w:rPr>
        <w:t>ПОЛОЖЕНИЕ </w:t>
      </w:r>
    </w:p>
    <w:p w:rsidR="000C3A1B" w:rsidRPr="00BB6023" w:rsidRDefault="000C3A1B" w:rsidP="000C3A1B">
      <w:pPr>
        <w:shd w:val="clear" w:color="auto" w:fill="FFFFFF"/>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b/>
          <w:bCs/>
          <w:sz w:val="28"/>
          <w:szCs w:val="28"/>
        </w:rPr>
        <w:t>о порядке реализации инициативных проектов</w:t>
      </w:r>
    </w:p>
    <w:p w:rsidR="000C3A1B" w:rsidRPr="00BB6023" w:rsidRDefault="000C3A1B" w:rsidP="000C3A1B">
      <w:pPr>
        <w:shd w:val="clear" w:color="auto" w:fill="FFFFFF"/>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b/>
          <w:bCs/>
          <w:sz w:val="28"/>
          <w:szCs w:val="28"/>
        </w:rPr>
        <w:t>в МО СП «</w:t>
      </w:r>
      <w:r w:rsidR="00E53AD8">
        <w:rPr>
          <w:rFonts w:ascii="Times New Roman" w:eastAsia="Times New Roman" w:hAnsi="Times New Roman" w:cs="Times New Roman"/>
          <w:b/>
          <w:bCs/>
          <w:sz w:val="28"/>
          <w:szCs w:val="28"/>
          <w:highlight w:val="yellow"/>
        </w:rPr>
        <w:t>сельсовет</w:t>
      </w:r>
      <w:r w:rsidR="00BB6023" w:rsidRPr="00BB6023">
        <w:rPr>
          <w:rFonts w:ascii="Times New Roman" w:eastAsia="Times New Roman" w:hAnsi="Times New Roman" w:cs="Times New Roman"/>
          <w:b/>
          <w:bCs/>
          <w:sz w:val="28"/>
          <w:szCs w:val="28"/>
          <w:highlight w:val="yellow"/>
        </w:rPr>
        <w:t xml:space="preserve"> «</w:t>
      </w:r>
      <w:proofErr w:type="spellStart"/>
      <w:r w:rsidR="00E53AD8">
        <w:rPr>
          <w:rFonts w:ascii="Times New Roman" w:eastAsia="Times New Roman" w:hAnsi="Times New Roman" w:cs="Times New Roman"/>
          <w:b/>
          <w:bCs/>
          <w:sz w:val="28"/>
          <w:szCs w:val="28"/>
          <w:highlight w:val="yellow"/>
        </w:rPr>
        <w:t>К</w:t>
      </w:r>
      <w:r w:rsidR="00E53AD8">
        <w:rPr>
          <w:rFonts w:ascii="Times New Roman" w:eastAsia="Times New Roman" w:hAnsi="Times New Roman" w:cs="Times New Roman"/>
          <w:b/>
          <w:bCs/>
          <w:sz w:val="28"/>
          <w:szCs w:val="28"/>
        </w:rPr>
        <w:t>арлабкинский</w:t>
      </w:r>
      <w:proofErr w:type="spellEnd"/>
      <w:r w:rsidRPr="00BB6023">
        <w:rPr>
          <w:rFonts w:ascii="Times New Roman" w:eastAsia="Times New Roman" w:hAnsi="Times New Roman" w:cs="Times New Roman"/>
          <w:b/>
          <w:bCs/>
          <w:sz w:val="28"/>
          <w:szCs w:val="28"/>
        </w:rPr>
        <w:t xml:space="preserve">» </w:t>
      </w:r>
      <w:proofErr w:type="spellStart"/>
      <w:r w:rsidRPr="00BB6023">
        <w:rPr>
          <w:rFonts w:ascii="Times New Roman" w:eastAsia="Times New Roman" w:hAnsi="Times New Roman" w:cs="Times New Roman"/>
          <w:b/>
          <w:bCs/>
          <w:sz w:val="28"/>
          <w:szCs w:val="28"/>
        </w:rPr>
        <w:t>Левашинского</w:t>
      </w:r>
      <w:proofErr w:type="spellEnd"/>
      <w:r w:rsidRPr="00BB6023">
        <w:rPr>
          <w:rFonts w:ascii="Times New Roman" w:eastAsia="Times New Roman" w:hAnsi="Times New Roman" w:cs="Times New Roman"/>
          <w:b/>
          <w:bCs/>
          <w:sz w:val="28"/>
          <w:szCs w:val="28"/>
        </w:rPr>
        <w:t xml:space="preserve"> района Республики Дагестан</w:t>
      </w:r>
    </w:p>
    <w:p w:rsidR="000C3A1B" w:rsidRPr="00BB6023" w:rsidRDefault="000C3A1B" w:rsidP="000C3A1B">
      <w:pPr>
        <w:shd w:val="clear" w:color="auto" w:fill="FFFFFF"/>
        <w:spacing w:after="0" w:line="240" w:lineRule="auto"/>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numPr>
          <w:ilvl w:val="0"/>
          <w:numId w:val="1"/>
        </w:numPr>
        <w:shd w:val="clear" w:color="auto" w:fill="FFFFFF"/>
        <w:spacing w:after="0" w:line="240" w:lineRule="auto"/>
        <w:rPr>
          <w:rFonts w:ascii="Times New Roman" w:eastAsia="Times New Roman" w:hAnsi="Times New Roman" w:cs="Times New Roman"/>
          <w:sz w:val="28"/>
          <w:szCs w:val="28"/>
        </w:rPr>
      </w:pPr>
      <w:r w:rsidRPr="00BB6023">
        <w:rPr>
          <w:rFonts w:ascii="Times New Roman" w:eastAsia="Times New Roman" w:hAnsi="Times New Roman" w:cs="Times New Roman"/>
          <w:b/>
          <w:bCs/>
          <w:sz w:val="28"/>
          <w:szCs w:val="28"/>
        </w:rPr>
        <w:t>Общие положения</w:t>
      </w:r>
      <w:r w:rsidRPr="00BB6023">
        <w:rPr>
          <w:rFonts w:ascii="Times New Roman" w:eastAsia="Times New Roman" w:hAnsi="Times New Roman" w:cs="Times New Roman"/>
          <w:sz w:val="28"/>
          <w:szCs w:val="28"/>
        </w:rPr>
        <w:t>                     </w:t>
      </w:r>
    </w:p>
    <w:p w:rsidR="00363E99" w:rsidRPr="00BB6023" w:rsidRDefault="000C3A1B" w:rsidP="00363E99">
      <w:pPr>
        <w:shd w:val="clear" w:color="auto" w:fill="FFFFFF"/>
        <w:spacing w:after="100" w:afterAutospacing="1" w:line="240" w:lineRule="auto"/>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9E4A8D">
      <w:pPr>
        <w:shd w:val="clear" w:color="auto" w:fill="FFFFFF"/>
        <w:spacing w:after="100" w:afterAutospacing="1"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Настоящее Положение устанавливает порядок организации и проведения мероприятий, предусмотренных статьей 26.1. и 56.1 Федерального закона от 6 октября 2003 г. № 131-ФЗ «Об общих принципах организации местного самоуправления в Российской Федерации» в целях реализации инициативных проектов в МО СП «</w:t>
      </w:r>
      <w:r w:rsidR="00E53AD8">
        <w:rPr>
          <w:rFonts w:ascii="Times New Roman" w:eastAsia="Times New Roman" w:hAnsi="Times New Roman" w:cs="Times New Roman"/>
          <w:sz w:val="28"/>
          <w:szCs w:val="28"/>
          <w:highlight w:val="yellow"/>
        </w:rPr>
        <w:t>сельсовет</w:t>
      </w:r>
      <w:r w:rsidR="00BB6023" w:rsidRPr="00BB6023">
        <w:rPr>
          <w:rFonts w:ascii="Times New Roman" w:eastAsia="Times New Roman" w:hAnsi="Times New Roman" w:cs="Times New Roman"/>
          <w:sz w:val="28"/>
          <w:szCs w:val="28"/>
          <w:highlight w:val="yellow"/>
        </w:rPr>
        <w:t xml:space="preserve"> «</w:t>
      </w:r>
      <w:proofErr w:type="spellStart"/>
      <w:r w:rsidR="00E53AD8">
        <w:rPr>
          <w:rFonts w:ascii="Times New Roman" w:eastAsia="Times New Roman" w:hAnsi="Times New Roman" w:cs="Times New Roman"/>
          <w:sz w:val="28"/>
          <w:szCs w:val="28"/>
          <w:highlight w:val="yellow"/>
        </w:rPr>
        <w:t>К</w:t>
      </w:r>
      <w:r w:rsidR="00E53AD8">
        <w:rPr>
          <w:rFonts w:ascii="Times New Roman" w:eastAsia="Times New Roman" w:hAnsi="Times New Roman" w:cs="Times New Roman"/>
          <w:sz w:val="28"/>
          <w:szCs w:val="28"/>
        </w:rPr>
        <w:t>арлабкинский</w:t>
      </w:r>
      <w:proofErr w:type="spellEnd"/>
      <w:r w:rsidRPr="00BB6023">
        <w:rPr>
          <w:rFonts w:ascii="Times New Roman" w:eastAsia="Times New Roman" w:hAnsi="Times New Roman" w:cs="Times New Roman"/>
          <w:sz w:val="28"/>
          <w:szCs w:val="28"/>
        </w:rPr>
        <w:t xml:space="preserve">» </w:t>
      </w:r>
      <w:proofErr w:type="spellStart"/>
      <w:r w:rsidRPr="00BB6023">
        <w:rPr>
          <w:rFonts w:ascii="Times New Roman" w:eastAsia="Times New Roman" w:hAnsi="Times New Roman" w:cs="Times New Roman"/>
          <w:sz w:val="28"/>
          <w:szCs w:val="28"/>
        </w:rPr>
        <w:t>Левашинского</w:t>
      </w:r>
      <w:proofErr w:type="spellEnd"/>
      <w:r w:rsidRPr="00BB6023">
        <w:rPr>
          <w:rFonts w:ascii="Times New Roman" w:eastAsia="Times New Roman" w:hAnsi="Times New Roman" w:cs="Times New Roman"/>
          <w:sz w:val="28"/>
          <w:szCs w:val="28"/>
        </w:rPr>
        <w:t xml:space="preserve"> района Республики Дагестан (далее – сельское поселение).</w:t>
      </w:r>
    </w:p>
    <w:p w:rsidR="000C3A1B" w:rsidRPr="00BB6023" w:rsidRDefault="000C3A1B" w:rsidP="009E4A8D">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Целью инициативного проекта является активизация участия жителей сельского поселения в определении направления расходования средств сельского поселения (далее – местный бюджет) в реализации мероприятий, имеющих приоритетное значение по решению вопросов местного значения или иных вопросов, право решения, которых предоставлено органам местного самоуправления.</w:t>
      </w:r>
    </w:p>
    <w:p w:rsidR="000C3A1B" w:rsidRPr="00BB6023" w:rsidRDefault="000C3A1B" w:rsidP="009E4A8D">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Инициативный проект вносится в администрацию сельского поселения.</w:t>
      </w:r>
    </w:p>
    <w:p w:rsidR="000C3A1B" w:rsidRPr="00BB6023" w:rsidRDefault="000C3A1B" w:rsidP="009E4A8D">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Инициативный проект может реализовываться для жителей сельского поселения или его части.</w:t>
      </w:r>
    </w:p>
    <w:p w:rsidR="000C3A1B" w:rsidRPr="00BB6023" w:rsidRDefault="000C3A1B" w:rsidP="009E4A8D">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BB6023">
        <w:rPr>
          <w:rFonts w:ascii="Times New Roman" w:eastAsia="Times New Roman" w:hAnsi="Times New Roman" w:cs="Times New Roman"/>
          <w:sz w:val="28"/>
          <w:szCs w:val="28"/>
        </w:rPr>
        <w:t>формируемые</w:t>
      </w:r>
      <w:proofErr w:type="gramEnd"/>
      <w:r w:rsidRPr="00BB6023">
        <w:rPr>
          <w:rFonts w:ascii="Times New Roman" w:eastAsia="Times New Roman" w:hAnsi="Times New Roman" w:cs="Times New Roman"/>
          <w:sz w:val="28"/>
          <w:szCs w:val="28"/>
        </w:rPr>
        <w:t xml:space="preserve"> в том числе с учетом объемов инициативных платежей и (или) межб</w:t>
      </w:r>
      <w:r w:rsidR="00932C5F">
        <w:rPr>
          <w:rFonts w:ascii="Times New Roman" w:eastAsia="Times New Roman" w:hAnsi="Times New Roman" w:cs="Times New Roman"/>
          <w:sz w:val="28"/>
          <w:szCs w:val="28"/>
        </w:rPr>
        <w:t>юджетных трансфертов из республиканского</w:t>
      </w:r>
      <w:r w:rsidRPr="00BB6023">
        <w:rPr>
          <w:rFonts w:ascii="Times New Roman" w:eastAsia="Times New Roman" w:hAnsi="Times New Roman" w:cs="Times New Roman"/>
          <w:sz w:val="28"/>
          <w:szCs w:val="28"/>
        </w:rPr>
        <w:t xml:space="preserve"> бюджета.</w:t>
      </w:r>
    </w:p>
    <w:p w:rsidR="000C3A1B" w:rsidRPr="00BB6023" w:rsidRDefault="000C3A1B" w:rsidP="009E4A8D">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Реализация инициативных проектов может обеспечиваться также в </w:t>
      </w:r>
      <w:r w:rsidR="00574FB0">
        <w:rPr>
          <w:rFonts w:ascii="Times New Roman" w:eastAsia="Times New Roman" w:hAnsi="Times New Roman" w:cs="Times New Roman"/>
          <w:sz w:val="28"/>
          <w:szCs w:val="28"/>
        </w:rPr>
        <w:t xml:space="preserve"> </w:t>
      </w:r>
      <w:bookmarkStart w:id="0" w:name="_GoBack"/>
      <w:bookmarkEnd w:id="0"/>
      <w:r w:rsidRPr="00BB6023">
        <w:rPr>
          <w:rFonts w:ascii="Times New Roman" w:eastAsia="Times New Roman" w:hAnsi="Times New Roman" w:cs="Times New Roman"/>
          <w:sz w:val="28"/>
          <w:szCs w:val="28"/>
        </w:rPr>
        <w:t>форме добровольного имущественного и (или) трудового участия заинтересованных лиц.</w:t>
      </w:r>
    </w:p>
    <w:p w:rsidR="000C3A1B" w:rsidRPr="00BB6023" w:rsidRDefault="000C3A1B" w:rsidP="009E4A8D">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Инициативные проекты, предлагаемые (планируемые) к реализации в очередном финансовом году, могут быть </w:t>
      </w:r>
      <w:bookmarkStart w:id="1" w:name="_Hlk47470628"/>
      <w:r w:rsidRPr="00BB6023">
        <w:rPr>
          <w:rFonts w:ascii="Times New Roman" w:eastAsia="Times New Roman" w:hAnsi="Times New Roman" w:cs="Times New Roman"/>
          <w:sz w:val="28"/>
          <w:szCs w:val="28"/>
        </w:rPr>
        <w:t>выдвинуты инициаторами проектов в </w:t>
      </w:r>
      <w:bookmarkEnd w:id="1"/>
      <w:r w:rsidRPr="00BB6023">
        <w:rPr>
          <w:rFonts w:ascii="Times New Roman" w:eastAsia="Times New Roman" w:hAnsi="Times New Roman" w:cs="Times New Roman"/>
          <w:sz w:val="28"/>
          <w:szCs w:val="28"/>
        </w:rPr>
        <w:t>текущем финансовом году.</w:t>
      </w:r>
    </w:p>
    <w:p w:rsidR="000C3A1B" w:rsidRPr="00BB6023" w:rsidRDefault="000C3A1B" w:rsidP="009E4A8D">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lastRenderedPageBreak/>
        <w:t>Основные понятия, используемые для целей настоящего Положения:</w:t>
      </w:r>
    </w:p>
    <w:p w:rsidR="000C3A1B" w:rsidRPr="00BB6023" w:rsidRDefault="000C3A1B" w:rsidP="009E4A8D">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1) инициативные проекты – проекты, разработанные и выдвинутые в соответствии с настоящим Положением инициаторами проектов в целях реализации на территории, части территории сельского поселения, имеющих приоритетное значение для жителей сельского поселения, по решению вопросов местного значения или иных вопросов, право решения, которых предоставлено органам местного самоуправления сельского поселения.</w:t>
      </w:r>
    </w:p>
    <w:p w:rsidR="000C3A1B" w:rsidRPr="00BB6023" w:rsidRDefault="000C3A1B" w:rsidP="009E4A8D">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w:t>
      </w:r>
      <w:proofErr w:type="gramStart"/>
      <w:r w:rsidRPr="00BB6023">
        <w:rPr>
          <w:rFonts w:ascii="Times New Roman" w:eastAsia="Times New Roman" w:hAnsi="Times New Roman" w:cs="Times New Roman"/>
          <w:sz w:val="28"/>
          <w:szCs w:val="28"/>
        </w:rPr>
        <w:t>в</w:t>
      </w:r>
      <w:proofErr w:type="gramEnd"/>
      <w:r w:rsidRPr="00BB6023">
        <w:rPr>
          <w:rFonts w:ascii="Times New Roman" w:eastAsia="Times New Roman" w:hAnsi="Times New Roman" w:cs="Times New Roman"/>
          <w:sz w:val="28"/>
          <w:szCs w:val="28"/>
        </w:rPr>
        <w:t xml:space="preserve"> </w:t>
      </w:r>
      <w:proofErr w:type="gramStart"/>
      <w:r w:rsidRPr="00BB6023">
        <w:rPr>
          <w:rFonts w:ascii="Times New Roman" w:eastAsia="Times New Roman" w:hAnsi="Times New Roman" w:cs="Times New Roman"/>
          <w:sz w:val="28"/>
          <w:szCs w:val="28"/>
        </w:rPr>
        <w:t>местный</w:t>
      </w:r>
      <w:proofErr w:type="gramEnd"/>
      <w:r w:rsidRPr="00BB6023">
        <w:rPr>
          <w:rFonts w:ascii="Times New Roman" w:eastAsia="Times New Roman" w:hAnsi="Times New Roman" w:cs="Times New Roman"/>
          <w:sz w:val="28"/>
          <w:szCs w:val="28"/>
        </w:rPr>
        <w:t xml:space="preserve"> бюджет в целях реализации конкретных инициативных проектов;</w:t>
      </w:r>
    </w:p>
    <w:p w:rsidR="000C3A1B" w:rsidRPr="00BB6023" w:rsidRDefault="000C3A1B" w:rsidP="009E4A8D">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3) инициаторы проекта – физические и юридические лица, в соответствии с пунктом 3.1. раздела 3 настоящего Положения;</w:t>
      </w:r>
    </w:p>
    <w:p w:rsidR="000C3A1B" w:rsidRPr="00BB6023" w:rsidRDefault="000C3A1B" w:rsidP="009E4A8D">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4) уполномоченный орган – отраслевой (функциональный) орган, структурное подразделение администрации сельского поселения, ответственный за организацию работы по рассмотрению инициативных проектов, а также проведению их конкурсного отбора в сельском поселении;</w:t>
      </w:r>
    </w:p>
    <w:p w:rsidR="000C3A1B" w:rsidRPr="00BB6023" w:rsidRDefault="000C3A1B" w:rsidP="009E4A8D">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5)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(далее – участники инициативной деятельности):</w:t>
      </w:r>
    </w:p>
    <w:p w:rsidR="000C3A1B" w:rsidRPr="00BB6023" w:rsidRDefault="000C3A1B" w:rsidP="009E4A8D">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комиссия по проведению конкурсного отбора инициативных проектов;</w:t>
      </w:r>
    </w:p>
    <w:p w:rsidR="000C3A1B" w:rsidRPr="00BB6023" w:rsidRDefault="000C3A1B" w:rsidP="009E4A8D">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инициаторы проекта;</w:t>
      </w:r>
    </w:p>
    <w:p w:rsidR="000C3A1B" w:rsidRPr="00BB6023" w:rsidRDefault="000C3A1B" w:rsidP="009E4A8D">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уполномоченный орган;</w:t>
      </w:r>
    </w:p>
    <w:p w:rsidR="000C3A1B" w:rsidRPr="00BB6023" w:rsidRDefault="000C3A1B" w:rsidP="009E4A8D">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отраслевые (функциональные) органы, структурные подразделения администрации сельского поселения района;</w:t>
      </w:r>
    </w:p>
    <w:p w:rsidR="000C3A1B" w:rsidRPr="00BB6023" w:rsidRDefault="000C3A1B" w:rsidP="009E4A8D">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Совет сельского поселения.</w:t>
      </w:r>
    </w:p>
    <w:p w:rsidR="000C3A1B" w:rsidRPr="00BB6023" w:rsidRDefault="000C3A1B" w:rsidP="000C3A1B">
      <w:pPr>
        <w:shd w:val="clear" w:color="auto" w:fill="FFFFFF"/>
        <w:spacing w:after="0" w:line="240" w:lineRule="auto"/>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center"/>
        <w:rPr>
          <w:rFonts w:ascii="Times New Roman" w:eastAsia="Times New Roman" w:hAnsi="Times New Roman" w:cs="Times New Roman"/>
          <w:b/>
          <w:bCs/>
          <w:sz w:val="28"/>
          <w:szCs w:val="28"/>
        </w:rPr>
      </w:pPr>
      <w:r w:rsidRPr="00BB6023">
        <w:rPr>
          <w:rFonts w:ascii="Times New Roman" w:eastAsia="Times New Roman" w:hAnsi="Times New Roman" w:cs="Times New Roman"/>
          <w:b/>
          <w:bCs/>
          <w:sz w:val="28"/>
          <w:szCs w:val="28"/>
        </w:rPr>
        <w:t>2. Порядок определения части территории сельского поселения, на которой могут реализовываться инициативные проекты</w:t>
      </w:r>
    </w:p>
    <w:p w:rsidR="00211757" w:rsidRPr="00BB6023" w:rsidRDefault="00211757" w:rsidP="000C3A1B">
      <w:pPr>
        <w:shd w:val="clear" w:color="auto" w:fill="FFFFFF"/>
        <w:spacing w:after="0" w:line="240" w:lineRule="auto"/>
        <w:jc w:val="center"/>
        <w:rPr>
          <w:rFonts w:ascii="Times New Roman" w:eastAsia="Times New Roman" w:hAnsi="Times New Roman" w:cs="Times New Roman"/>
          <w:sz w:val="28"/>
          <w:szCs w:val="28"/>
        </w:rPr>
      </w:pP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bookmarkStart w:id="2" w:name="sub_1031"/>
      <w:bookmarkEnd w:id="2"/>
      <w:r w:rsidRPr="00BB6023">
        <w:rPr>
          <w:rFonts w:ascii="Times New Roman" w:eastAsia="Times New Roman" w:hAnsi="Times New Roman" w:cs="Times New Roman"/>
          <w:sz w:val="28"/>
          <w:szCs w:val="28"/>
        </w:rPr>
        <w:t>2.1. Часть территории сельского поселения, на которой может реализовываться инициативный проект или несколько инициативных проектов, устанавливается постановлением администрации, подготовленным уполномоченным органом на основе рекомендаций отраслевых (функциональных) органов, структурных подразделений администрации, курирующих соответствующие направления деятельности в соответствии с пунктами 2.4., 2.5. раздела 2 настоящего Положения.        </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2.2. Для определения части территории</w:t>
      </w:r>
      <w:r w:rsidR="00211757" w:rsidRPr="00BB6023">
        <w:rPr>
          <w:rFonts w:ascii="Times New Roman" w:eastAsia="Times New Roman" w:hAnsi="Times New Roman" w:cs="Times New Roman"/>
          <w:sz w:val="28"/>
          <w:szCs w:val="28"/>
        </w:rPr>
        <w:t xml:space="preserve"> </w:t>
      </w:r>
      <w:r w:rsidRPr="00BB6023">
        <w:rPr>
          <w:rFonts w:ascii="Times New Roman" w:eastAsia="Times New Roman" w:hAnsi="Times New Roman" w:cs="Times New Roman"/>
          <w:sz w:val="28"/>
          <w:szCs w:val="28"/>
        </w:rPr>
        <w:t>сельского поселения</w:t>
      </w:r>
      <w:r w:rsidR="00211757" w:rsidRPr="00BB6023">
        <w:rPr>
          <w:rFonts w:ascii="Times New Roman" w:eastAsia="Times New Roman" w:hAnsi="Times New Roman" w:cs="Times New Roman"/>
          <w:sz w:val="28"/>
          <w:szCs w:val="28"/>
        </w:rPr>
        <w:t>,</w:t>
      </w:r>
      <w:r w:rsidRPr="00BB6023">
        <w:rPr>
          <w:rFonts w:ascii="Times New Roman" w:eastAsia="Times New Roman" w:hAnsi="Times New Roman" w:cs="Times New Roman"/>
          <w:sz w:val="28"/>
          <w:szCs w:val="28"/>
        </w:rPr>
        <w:t xml:space="preserve"> на которой может реализовываться инициативный проект, инициатором проекта в администрацию направляется информация об инициативном проекте до </w:t>
      </w:r>
      <w:r w:rsidRPr="00BB6023">
        <w:rPr>
          <w:rFonts w:ascii="Times New Roman" w:eastAsia="Times New Roman" w:hAnsi="Times New Roman" w:cs="Times New Roman"/>
          <w:sz w:val="28"/>
          <w:szCs w:val="28"/>
        </w:rPr>
        <w:lastRenderedPageBreak/>
        <w:t>выдвижения инициативного проекта в соответствии с разделом 3 настоящего Положения.</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2.3. Информация об инициативном проекте включает в себя:</w:t>
      </w:r>
    </w:p>
    <w:p w:rsidR="003E425E" w:rsidRPr="00BB6023" w:rsidRDefault="003E425E" w:rsidP="003E425E">
      <w:pPr>
        <w:spacing w:after="0" w:line="240" w:lineRule="auto"/>
        <w:ind w:firstLine="540"/>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2.3.1. </w:t>
      </w:r>
      <w:proofErr w:type="gramStart"/>
      <w:r w:rsidRPr="00BB6023">
        <w:rPr>
          <w:rFonts w:ascii="Times New Roman" w:eastAsia="Times New Roman" w:hAnsi="Times New Roman" w:cs="Times New Roman"/>
          <w:sz w:val="28"/>
          <w:szCs w:val="28"/>
        </w:rPr>
        <w:t>Описание инициативного проекта, в том числе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w:t>
      </w:r>
      <w:proofErr w:type="gramEnd"/>
      <w:r w:rsidRPr="00BB6023">
        <w:rPr>
          <w:rFonts w:ascii="Times New Roman" w:eastAsia="Times New Roman" w:hAnsi="Times New Roman" w:cs="Times New Roman"/>
          <w:sz w:val="28"/>
          <w:szCs w:val="28"/>
        </w:rPr>
        <w:t xml:space="preserve"> к ним; </w:t>
      </w:r>
    </w:p>
    <w:p w:rsidR="003E425E" w:rsidRPr="00BB6023" w:rsidRDefault="003E425E" w:rsidP="003E425E">
      <w:pPr>
        <w:spacing w:after="0" w:line="240" w:lineRule="auto"/>
        <w:ind w:firstLine="540"/>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2.3.2. Указание на этапы реализации проекта, а также применительно к каждому такому этапу: </w:t>
      </w:r>
    </w:p>
    <w:p w:rsidR="003E425E" w:rsidRPr="00BB6023" w:rsidRDefault="003E425E" w:rsidP="003E425E">
      <w:pPr>
        <w:spacing w:after="0" w:line="240" w:lineRule="auto"/>
        <w:ind w:firstLine="540"/>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а) срок получения разрешений и согласий, необходимых для реализации соответствующего этапа проекта; </w:t>
      </w:r>
    </w:p>
    <w:p w:rsidR="003E425E" w:rsidRPr="00BB6023" w:rsidRDefault="003E425E" w:rsidP="003E425E">
      <w:pPr>
        <w:spacing w:after="0" w:line="240" w:lineRule="auto"/>
        <w:ind w:firstLine="540"/>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б) срок государственной регистрации прав, в том числе права на недвижимое имущество, а также срок государственной регистрации результатов интеллектуальной деятельности и (или) приравненных к ним средств индивидуализации (в применимых случаях); </w:t>
      </w:r>
    </w:p>
    <w:p w:rsidR="003E425E" w:rsidRPr="00BB6023" w:rsidRDefault="003E425E" w:rsidP="003E425E">
      <w:pPr>
        <w:spacing w:after="0" w:line="240" w:lineRule="auto"/>
        <w:ind w:firstLine="540"/>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в) 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проекта (в применимых случаях); </w:t>
      </w:r>
    </w:p>
    <w:p w:rsidR="003E425E" w:rsidRPr="00BB6023" w:rsidRDefault="003E425E" w:rsidP="003E425E">
      <w:pPr>
        <w:spacing w:after="0" w:line="240" w:lineRule="auto"/>
        <w:ind w:firstLine="540"/>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г) срок осуществления капиталовложений в установленном объеме; </w:t>
      </w:r>
    </w:p>
    <w:p w:rsidR="003E425E" w:rsidRPr="00BB6023" w:rsidRDefault="003E425E" w:rsidP="003E425E">
      <w:pPr>
        <w:spacing w:after="0" w:line="240" w:lineRule="auto"/>
        <w:ind w:firstLine="540"/>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д) сроки осуществления иных мероприятий, определенных в соглашении о защите и поощрении капиталовложений; </w:t>
      </w:r>
    </w:p>
    <w:p w:rsidR="003E425E" w:rsidRPr="00BB6023" w:rsidRDefault="003E425E" w:rsidP="003E425E">
      <w:pPr>
        <w:spacing w:after="0" w:line="240" w:lineRule="auto"/>
        <w:ind w:firstLine="540"/>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е) объем капиталовложений; </w:t>
      </w:r>
    </w:p>
    <w:p w:rsidR="003E425E" w:rsidRPr="00BB6023" w:rsidRDefault="003E425E" w:rsidP="003E425E">
      <w:pPr>
        <w:spacing w:after="0" w:line="240" w:lineRule="auto"/>
        <w:ind w:firstLine="540"/>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ж) объем планируемых к возмещению затрат и планируемые сроки их возмещения; </w:t>
      </w:r>
    </w:p>
    <w:p w:rsidR="003E425E" w:rsidRPr="00BB6023" w:rsidRDefault="003E425E" w:rsidP="00F00831">
      <w:pPr>
        <w:spacing w:after="0" w:line="240" w:lineRule="auto"/>
        <w:ind w:firstLine="540"/>
        <w:jc w:val="both"/>
        <w:rPr>
          <w:rFonts w:ascii="Times New Roman" w:eastAsia="Times New Roman" w:hAnsi="Times New Roman" w:cs="Times New Roman"/>
          <w:color w:val="000000"/>
          <w:sz w:val="28"/>
          <w:szCs w:val="28"/>
        </w:rPr>
      </w:pPr>
      <w:r w:rsidRPr="00BB6023">
        <w:rPr>
          <w:rFonts w:ascii="Times New Roman" w:eastAsia="Times New Roman" w:hAnsi="Times New Roman" w:cs="Times New Roman"/>
          <w:sz w:val="28"/>
          <w:szCs w:val="28"/>
        </w:rPr>
        <w:t>2.3.3. Сведения о предельно допустимых отклонениях от параметров реализации инициативного проекта</w:t>
      </w:r>
      <w:r w:rsidR="00F00831" w:rsidRPr="00BB6023">
        <w:rPr>
          <w:rFonts w:ascii="Times New Roman" w:eastAsia="Times New Roman" w:hAnsi="Times New Roman" w:cs="Times New Roman"/>
          <w:sz w:val="28"/>
          <w:szCs w:val="28"/>
        </w:rPr>
        <w:t>.</w:t>
      </w:r>
      <w:r w:rsidRPr="00BB6023">
        <w:rPr>
          <w:rFonts w:ascii="Times New Roman" w:eastAsia="Times New Roman" w:hAnsi="Times New Roman" w:cs="Times New Roman"/>
          <w:color w:val="000000"/>
          <w:sz w:val="28"/>
          <w:szCs w:val="28"/>
        </w:rPr>
        <w:t xml:space="preserve"> </w:t>
      </w:r>
    </w:p>
    <w:p w:rsidR="003E425E" w:rsidRPr="00BB6023" w:rsidRDefault="00F00831" w:rsidP="003E425E">
      <w:pPr>
        <w:spacing w:after="0" w:line="240" w:lineRule="auto"/>
        <w:ind w:firstLine="540"/>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2.3.</w:t>
      </w:r>
      <w:r w:rsidR="003E425E" w:rsidRPr="00BB6023">
        <w:rPr>
          <w:rFonts w:ascii="Times New Roman" w:eastAsia="Times New Roman" w:hAnsi="Times New Roman" w:cs="Times New Roman"/>
          <w:sz w:val="28"/>
          <w:szCs w:val="28"/>
        </w:rPr>
        <w:t>4</w:t>
      </w:r>
      <w:r w:rsidRPr="00BB6023">
        <w:rPr>
          <w:rFonts w:ascii="Times New Roman" w:eastAsia="Times New Roman" w:hAnsi="Times New Roman" w:cs="Times New Roman"/>
          <w:sz w:val="28"/>
          <w:szCs w:val="28"/>
        </w:rPr>
        <w:t>.</w:t>
      </w:r>
      <w:r w:rsidR="003E425E" w:rsidRPr="00BB6023">
        <w:rPr>
          <w:rFonts w:ascii="Times New Roman" w:eastAsia="Times New Roman" w:hAnsi="Times New Roman" w:cs="Times New Roman"/>
          <w:sz w:val="28"/>
          <w:szCs w:val="28"/>
        </w:rPr>
        <w:t xml:space="preserve"> </w:t>
      </w:r>
      <w:r w:rsidRPr="00BB6023">
        <w:rPr>
          <w:rFonts w:ascii="Times New Roman" w:eastAsia="Times New Roman" w:hAnsi="Times New Roman" w:cs="Times New Roman"/>
          <w:sz w:val="28"/>
          <w:szCs w:val="28"/>
        </w:rPr>
        <w:t>С</w:t>
      </w:r>
      <w:r w:rsidR="003E425E" w:rsidRPr="00BB6023">
        <w:rPr>
          <w:rFonts w:ascii="Times New Roman" w:eastAsia="Times New Roman" w:hAnsi="Times New Roman" w:cs="Times New Roman"/>
          <w:sz w:val="28"/>
          <w:szCs w:val="28"/>
        </w:rPr>
        <w:t>рок применения стабилизационной оговорки</w:t>
      </w:r>
    </w:p>
    <w:p w:rsidR="003E425E" w:rsidRPr="00BB6023" w:rsidRDefault="00F00831" w:rsidP="003E425E">
      <w:pPr>
        <w:spacing w:after="0" w:line="240" w:lineRule="auto"/>
        <w:ind w:firstLine="540"/>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2.3.5.</w:t>
      </w:r>
      <w:r w:rsidR="003E425E" w:rsidRPr="00BB6023">
        <w:rPr>
          <w:rFonts w:ascii="Times New Roman" w:eastAsia="Times New Roman" w:hAnsi="Times New Roman" w:cs="Times New Roman"/>
          <w:sz w:val="28"/>
          <w:szCs w:val="28"/>
        </w:rPr>
        <w:t xml:space="preserve"> </w:t>
      </w:r>
      <w:r w:rsidRPr="00BB6023">
        <w:rPr>
          <w:rFonts w:ascii="Times New Roman" w:eastAsia="Times New Roman" w:hAnsi="Times New Roman" w:cs="Times New Roman"/>
          <w:sz w:val="28"/>
          <w:szCs w:val="28"/>
        </w:rPr>
        <w:t>У</w:t>
      </w:r>
      <w:r w:rsidR="003E425E" w:rsidRPr="00BB6023">
        <w:rPr>
          <w:rFonts w:ascii="Times New Roman" w:eastAsia="Times New Roman" w:hAnsi="Times New Roman" w:cs="Times New Roman"/>
          <w:sz w:val="28"/>
          <w:szCs w:val="28"/>
        </w:rPr>
        <w:t>словия связанных договоров, в том числе сроки предоставления и объемы субсидий, бюджетных инвестиций</w:t>
      </w:r>
      <w:r w:rsidRPr="00BB6023">
        <w:rPr>
          <w:rFonts w:ascii="Times New Roman" w:eastAsia="Times New Roman" w:hAnsi="Times New Roman" w:cs="Times New Roman"/>
          <w:sz w:val="28"/>
          <w:szCs w:val="28"/>
        </w:rPr>
        <w:t>.</w:t>
      </w:r>
    </w:p>
    <w:p w:rsidR="003E425E" w:rsidRPr="00BB6023" w:rsidRDefault="00F00831" w:rsidP="003E425E">
      <w:pPr>
        <w:spacing w:after="0" w:line="240" w:lineRule="auto"/>
        <w:ind w:firstLine="540"/>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2.3.6.</w:t>
      </w:r>
      <w:r w:rsidR="003E425E" w:rsidRPr="00BB6023">
        <w:rPr>
          <w:rFonts w:ascii="Times New Roman" w:eastAsia="Times New Roman" w:hAnsi="Times New Roman" w:cs="Times New Roman"/>
          <w:sz w:val="28"/>
          <w:szCs w:val="28"/>
        </w:rPr>
        <w:t xml:space="preserve"> </w:t>
      </w:r>
      <w:proofErr w:type="gramStart"/>
      <w:r w:rsidRPr="00BB6023">
        <w:rPr>
          <w:rFonts w:ascii="Times New Roman" w:eastAsia="Times New Roman" w:hAnsi="Times New Roman" w:cs="Times New Roman"/>
          <w:sz w:val="28"/>
          <w:szCs w:val="28"/>
        </w:rPr>
        <w:t>У</w:t>
      </w:r>
      <w:r w:rsidR="003E425E" w:rsidRPr="00BB6023">
        <w:rPr>
          <w:rFonts w:ascii="Times New Roman" w:eastAsia="Times New Roman" w:hAnsi="Times New Roman" w:cs="Times New Roman"/>
          <w:sz w:val="28"/>
          <w:szCs w:val="28"/>
        </w:rPr>
        <w:t>казание на обязанность публично-правового образования (публично-правовых образований) осуществлять выплаты (обеспечить возмещение затрат)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Российская Федерация приняла на себя обязанность возместить</w:t>
      </w:r>
      <w:proofErr w:type="gramEnd"/>
      <w:r w:rsidR="003E425E" w:rsidRPr="00BB6023">
        <w:rPr>
          <w:rFonts w:ascii="Times New Roman" w:eastAsia="Times New Roman" w:hAnsi="Times New Roman" w:cs="Times New Roman"/>
          <w:sz w:val="28"/>
          <w:szCs w:val="28"/>
        </w:rPr>
        <w:t xml:space="preserve"> организации, реализующей проект, убытки), а именно налога на прибыль организаций, налога на имущество организаций, транспортного налога, налога на добавленную стоимость (за вычетом налога, </w:t>
      </w:r>
      <w:r w:rsidR="003E425E" w:rsidRPr="00BB6023">
        <w:rPr>
          <w:rFonts w:ascii="Times New Roman" w:eastAsia="Times New Roman" w:hAnsi="Times New Roman" w:cs="Times New Roman"/>
          <w:sz w:val="28"/>
          <w:szCs w:val="28"/>
        </w:rPr>
        <w:lastRenderedPageBreak/>
        <w:t xml:space="preserve">возмещенного организации, реализующей проект), земельного налога, ввозных таможенных пошлин, акцизов на автомобили легковые и мотоциклы: </w:t>
      </w:r>
    </w:p>
    <w:p w:rsidR="009C2F98" w:rsidRPr="00BB6023" w:rsidRDefault="003E425E" w:rsidP="003E425E">
      <w:pPr>
        <w:spacing w:after="0" w:line="240" w:lineRule="auto"/>
        <w:ind w:firstLine="540"/>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а) на возмещение реального ущерба</w:t>
      </w:r>
      <w:r w:rsidR="009C2F98" w:rsidRPr="00BB6023">
        <w:rPr>
          <w:rFonts w:ascii="Times New Roman" w:eastAsia="Times New Roman" w:hAnsi="Times New Roman" w:cs="Times New Roman"/>
          <w:sz w:val="28"/>
          <w:szCs w:val="28"/>
        </w:rPr>
        <w:t>;</w:t>
      </w:r>
    </w:p>
    <w:p w:rsidR="003E425E" w:rsidRPr="00BB6023" w:rsidRDefault="003E425E" w:rsidP="003E425E">
      <w:pPr>
        <w:spacing w:after="0" w:line="240" w:lineRule="auto"/>
        <w:ind w:firstLine="540"/>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б) на возмещение понесенных затрат; </w:t>
      </w:r>
    </w:p>
    <w:p w:rsidR="003E425E" w:rsidRPr="00BB6023" w:rsidRDefault="009C2F98" w:rsidP="009C2F98">
      <w:pPr>
        <w:spacing w:after="0" w:line="240" w:lineRule="auto"/>
        <w:ind w:firstLine="540"/>
        <w:jc w:val="both"/>
        <w:rPr>
          <w:rFonts w:ascii="Times New Roman" w:eastAsia="Times New Roman" w:hAnsi="Times New Roman" w:cs="Times New Roman"/>
          <w:color w:val="000000"/>
          <w:sz w:val="28"/>
          <w:szCs w:val="28"/>
        </w:rPr>
      </w:pPr>
      <w:r w:rsidRPr="00BB6023">
        <w:rPr>
          <w:rFonts w:ascii="Times New Roman" w:eastAsia="Times New Roman" w:hAnsi="Times New Roman" w:cs="Times New Roman"/>
          <w:sz w:val="28"/>
          <w:szCs w:val="28"/>
        </w:rPr>
        <w:t>2.3.</w:t>
      </w:r>
      <w:r w:rsidR="003E425E" w:rsidRPr="00BB6023">
        <w:rPr>
          <w:rFonts w:ascii="Times New Roman" w:eastAsia="Times New Roman" w:hAnsi="Times New Roman" w:cs="Times New Roman"/>
          <w:sz w:val="28"/>
          <w:szCs w:val="28"/>
        </w:rPr>
        <w:t>7</w:t>
      </w:r>
      <w:r w:rsidRPr="00BB6023">
        <w:rPr>
          <w:rFonts w:ascii="Times New Roman" w:eastAsia="Times New Roman" w:hAnsi="Times New Roman" w:cs="Times New Roman"/>
          <w:sz w:val="28"/>
          <w:szCs w:val="28"/>
        </w:rPr>
        <w:t>.</w:t>
      </w:r>
      <w:r w:rsidR="003E425E" w:rsidRPr="00BB6023">
        <w:rPr>
          <w:rFonts w:ascii="Times New Roman" w:eastAsia="Times New Roman" w:hAnsi="Times New Roman" w:cs="Times New Roman"/>
          <w:sz w:val="28"/>
          <w:szCs w:val="28"/>
        </w:rPr>
        <w:t xml:space="preserve"> </w:t>
      </w:r>
      <w:r w:rsidRPr="00BB6023">
        <w:rPr>
          <w:rFonts w:ascii="Times New Roman" w:eastAsia="Times New Roman" w:hAnsi="Times New Roman" w:cs="Times New Roman"/>
          <w:sz w:val="28"/>
          <w:szCs w:val="28"/>
        </w:rPr>
        <w:t>П</w:t>
      </w:r>
      <w:r w:rsidR="003E425E" w:rsidRPr="00BB6023">
        <w:rPr>
          <w:rFonts w:ascii="Times New Roman" w:eastAsia="Times New Roman" w:hAnsi="Times New Roman" w:cs="Times New Roman"/>
          <w:sz w:val="28"/>
          <w:szCs w:val="28"/>
        </w:rPr>
        <w:t xml:space="preserve">орядок мониторинга, в том числе представления организацией, реализующей проект, информации об этапах </w:t>
      </w:r>
      <w:r w:rsidRPr="00BB6023">
        <w:rPr>
          <w:rFonts w:ascii="Times New Roman" w:eastAsia="Times New Roman" w:hAnsi="Times New Roman" w:cs="Times New Roman"/>
          <w:sz w:val="28"/>
          <w:szCs w:val="28"/>
        </w:rPr>
        <w:t xml:space="preserve">его </w:t>
      </w:r>
      <w:r w:rsidR="003E425E" w:rsidRPr="00BB6023">
        <w:rPr>
          <w:rFonts w:ascii="Times New Roman" w:eastAsia="Times New Roman" w:hAnsi="Times New Roman" w:cs="Times New Roman"/>
          <w:sz w:val="28"/>
          <w:szCs w:val="28"/>
        </w:rPr>
        <w:t>реализации</w:t>
      </w:r>
      <w:r w:rsidRPr="00BB6023">
        <w:rPr>
          <w:rFonts w:ascii="Times New Roman" w:eastAsia="Times New Roman" w:hAnsi="Times New Roman" w:cs="Times New Roman"/>
          <w:sz w:val="28"/>
          <w:szCs w:val="28"/>
        </w:rPr>
        <w:t>.</w:t>
      </w:r>
      <w:r w:rsidR="003E425E" w:rsidRPr="00BB6023">
        <w:rPr>
          <w:rFonts w:ascii="Times New Roman" w:eastAsia="Times New Roman" w:hAnsi="Times New Roman" w:cs="Times New Roman"/>
          <w:sz w:val="28"/>
          <w:szCs w:val="28"/>
        </w:rPr>
        <w:t xml:space="preserve"> </w:t>
      </w:r>
    </w:p>
    <w:p w:rsidR="003E425E" w:rsidRPr="00BB6023" w:rsidRDefault="009C2F98" w:rsidP="003E425E">
      <w:pPr>
        <w:spacing w:after="0" w:line="240" w:lineRule="auto"/>
        <w:ind w:firstLine="540"/>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2.3.</w:t>
      </w:r>
      <w:r w:rsidR="003E425E" w:rsidRPr="00BB6023">
        <w:rPr>
          <w:rFonts w:ascii="Times New Roman" w:eastAsia="Times New Roman" w:hAnsi="Times New Roman" w:cs="Times New Roman"/>
          <w:sz w:val="28"/>
          <w:szCs w:val="28"/>
        </w:rPr>
        <w:t>8</w:t>
      </w:r>
      <w:r w:rsidRPr="00BB6023">
        <w:rPr>
          <w:rFonts w:ascii="Times New Roman" w:eastAsia="Times New Roman" w:hAnsi="Times New Roman" w:cs="Times New Roman"/>
          <w:sz w:val="28"/>
          <w:szCs w:val="28"/>
        </w:rPr>
        <w:t>.</w:t>
      </w:r>
      <w:r w:rsidR="003E425E" w:rsidRPr="00BB6023">
        <w:rPr>
          <w:rFonts w:ascii="Times New Roman" w:eastAsia="Times New Roman" w:hAnsi="Times New Roman" w:cs="Times New Roman"/>
          <w:sz w:val="28"/>
          <w:szCs w:val="28"/>
        </w:rPr>
        <w:t xml:space="preserve"> </w:t>
      </w:r>
      <w:r w:rsidRPr="00BB6023">
        <w:rPr>
          <w:rFonts w:ascii="Times New Roman" w:eastAsia="Times New Roman" w:hAnsi="Times New Roman" w:cs="Times New Roman"/>
          <w:sz w:val="28"/>
          <w:szCs w:val="28"/>
        </w:rPr>
        <w:t>П</w:t>
      </w:r>
      <w:r w:rsidR="003E425E" w:rsidRPr="00BB6023">
        <w:rPr>
          <w:rFonts w:ascii="Times New Roman" w:eastAsia="Times New Roman" w:hAnsi="Times New Roman" w:cs="Times New Roman"/>
          <w:sz w:val="28"/>
          <w:szCs w:val="28"/>
        </w:rPr>
        <w:t>орядок разрешения споров между сторонами соглашения о защит</w:t>
      </w:r>
      <w:r w:rsidRPr="00BB6023">
        <w:rPr>
          <w:rFonts w:ascii="Times New Roman" w:eastAsia="Times New Roman" w:hAnsi="Times New Roman" w:cs="Times New Roman"/>
          <w:sz w:val="28"/>
          <w:szCs w:val="28"/>
        </w:rPr>
        <w:t>е и поощрении капиталовложений.</w:t>
      </w:r>
    </w:p>
    <w:p w:rsidR="003E425E" w:rsidRPr="00BB6023" w:rsidRDefault="009C2F98" w:rsidP="003E425E">
      <w:pPr>
        <w:spacing w:after="0" w:line="240" w:lineRule="auto"/>
        <w:ind w:firstLine="540"/>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2.3.9.</w:t>
      </w:r>
      <w:r w:rsidR="003E425E" w:rsidRPr="00BB6023">
        <w:rPr>
          <w:rFonts w:ascii="Times New Roman" w:eastAsia="Times New Roman" w:hAnsi="Times New Roman" w:cs="Times New Roman"/>
          <w:sz w:val="28"/>
          <w:szCs w:val="28"/>
        </w:rPr>
        <w:t xml:space="preserve"> </w:t>
      </w:r>
      <w:r w:rsidRPr="00BB6023">
        <w:rPr>
          <w:rFonts w:ascii="Times New Roman" w:eastAsia="Times New Roman" w:hAnsi="Times New Roman" w:cs="Times New Roman"/>
          <w:sz w:val="28"/>
          <w:szCs w:val="28"/>
        </w:rPr>
        <w:t>И</w:t>
      </w:r>
      <w:r w:rsidR="003E425E" w:rsidRPr="00BB6023">
        <w:rPr>
          <w:rFonts w:ascii="Times New Roman" w:eastAsia="Times New Roman" w:hAnsi="Times New Roman" w:cs="Times New Roman"/>
          <w:sz w:val="28"/>
          <w:szCs w:val="28"/>
        </w:rPr>
        <w:t xml:space="preserve">ные условия, предусмотренные </w:t>
      </w:r>
      <w:r w:rsidRPr="00BB6023">
        <w:rPr>
          <w:rFonts w:ascii="Times New Roman" w:eastAsia="Times New Roman" w:hAnsi="Times New Roman" w:cs="Times New Roman"/>
          <w:sz w:val="28"/>
          <w:szCs w:val="28"/>
        </w:rPr>
        <w:t>действующим законодательством</w:t>
      </w:r>
      <w:r w:rsidR="003E425E" w:rsidRPr="00BB6023">
        <w:rPr>
          <w:rFonts w:ascii="Times New Roman" w:eastAsia="Times New Roman" w:hAnsi="Times New Roman" w:cs="Times New Roman"/>
          <w:sz w:val="28"/>
          <w:szCs w:val="28"/>
        </w:rPr>
        <w:t xml:space="preserve"> и типовой формой соглашения о защите и поощрении капиталовложений, утвержденной Правительством Российской Федерации. </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2.4. Администрация в течение 15 календарных дней со дня поступления заявления принимает решение:</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2.4.1. об определении границ территории, на которой планируется реализовывать инициативный проект;</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2.4.2. об отказе в определении границ территории, на которой планируется реализовывать инициативный проект.</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2.5.1. территория выходит за пределы территории сельского поселения;</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2.5.2. запрашиваемая территория закреплена в установленном порядке за иными пользователями или находится в собственности;</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2.5.3. в границах запрашиваемой территории реализуется иной инициативный проект;</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2.5.4. виды разрешенного использования земельного участка на запрашиваемой территории не соответствует целям инициативного проекта;</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2.5.5.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2.6. О принятом решении инициатору проекта сообщается в письменном виде с обоснованием (в случае отказа) принятого решения.</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2.7. При установлении случаев, указанных в пункте 2.5. раздела 2 настоящего Положения, администрация вправе предложить инициаторам проекта иную территорию для реализации инициативного проекта.</w:t>
      </w:r>
    </w:p>
    <w:p w:rsidR="000C3A1B" w:rsidRPr="00BB6023" w:rsidRDefault="000C3A1B" w:rsidP="000C3A1B">
      <w:pPr>
        <w:shd w:val="clear" w:color="auto" w:fill="FFFFFF"/>
        <w:spacing w:after="0" w:line="240" w:lineRule="auto"/>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211757">
      <w:pPr>
        <w:shd w:val="clear" w:color="auto" w:fill="FFFFFF"/>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b/>
          <w:bCs/>
          <w:sz w:val="28"/>
          <w:szCs w:val="28"/>
        </w:rPr>
        <w:t>3. Порядок выдвижения, внесения, обсуждения, рассмотрения инициативных проектов, а также проведения их конкурсного отбора</w:t>
      </w:r>
    </w:p>
    <w:p w:rsidR="00211757" w:rsidRPr="00BB6023" w:rsidRDefault="00211757" w:rsidP="000C3A1B">
      <w:pPr>
        <w:shd w:val="clear" w:color="auto" w:fill="FFFFFF"/>
        <w:spacing w:after="0" w:line="240" w:lineRule="auto"/>
        <w:jc w:val="both"/>
        <w:rPr>
          <w:rFonts w:ascii="Times New Roman" w:eastAsia="Times New Roman" w:hAnsi="Times New Roman" w:cs="Times New Roman"/>
          <w:sz w:val="28"/>
          <w:szCs w:val="28"/>
        </w:rPr>
      </w:pPr>
      <w:bookmarkStart w:id="3" w:name="sub_2612"/>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3.1. </w:t>
      </w:r>
      <w:bookmarkStart w:id="4" w:name="sub_2613"/>
      <w:bookmarkEnd w:id="3"/>
      <w:bookmarkEnd w:id="4"/>
      <w:r w:rsidRPr="00BB6023">
        <w:rPr>
          <w:rFonts w:ascii="Times New Roman" w:eastAsia="Times New Roman" w:hAnsi="Times New Roman" w:cs="Times New Roman"/>
          <w:sz w:val="28"/>
          <w:szCs w:val="28"/>
        </w:rPr>
        <w:t>Выдвижение инициативных проектов осуществляется инициаторами проектов.</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Инициаторами проектов могут выступать:</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lastRenderedPageBreak/>
        <w:t>инициативные группы численностью не менее пяти граждан, достигших шестнадцатилетнего возраста и проживающих на территории сельского поселения;</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органы территориального общественного самоуправления, осуществляющие свою деятельность на территории сельского поселения;</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индивидуальные предприниматели, осуществляющие свою деятельность на территории сельского поселения;</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юридические лица, осуществляющие свою деятельность на территории сельского поселения, в том числе социально-ориентированные некоммерческие организации (далее – СОНКО).</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3.2. Инициативный проект должен содержать следующие сведения:</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bookmarkStart w:id="5" w:name="sub_26131"/>
      <w:r w:rsidRPr="00BB6023">
        <w:rPr>
          <w:rFonts w:ascii="Times New Roman" w:eastAsia="Times New Roman" w:hAnsi="Times New Roman" w:cs="Times New Roman"/>
          <w:sz w:val="28"/>
          <w:szCs w:val="28"/>
        </w:rPr>
        <w:t>3.2.1. описание проблемы, решение которой имеет приоритетное значение для жителей сельского поселения или его части;</w:t>
      </w:r>
      <w:bookmarkEnd w:id="5"/>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bookmarkStart w:id="6" w:name="sub_26132"/>
      <w:r w:rsidRPr="00BB6023">
        <w:rPr>
          <w:rFonts w:ascii="Times New Roman" w:eastAsia="Times New Roman" w:hAnsi="Times New Roman" w:cs="Times New Roman"/>
          <w:sz w:val="28"/>
          <w:szCs w:val="28"/>
        </w:rPr>
        <w:t>3.2.2. обоснование предложений по решению указанной проблемы;</w:t>
      </w:r>
      <w:bookmarkEnd w:id="6"/>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bookmarkStart w:id="7" w:name="sub_26133"/>
      <w:r w:rsidRPr="00BB6023">
        <w:rPr>
          <w:rFonts w:ascii="Times New Roman" w:eastAsia="Times New Roman" w:hAnsi="Times New Roman" w:cs="Times New Roman"/>
          <w:sz w:val="28"/>
          <w:szCs w:val="28"/>
        </w:rPr>
        <w:t>3.2.3. описание ожидаемого результата (ожидаемых результатов) реализации инициативного проекта;</w:t>
      </w:r>
      <w:bookmarkEnd w:id="7"/>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bookmarkStart w:id="8" w:name="sub_26134"/>
      <w:r w:rsidRPr="00BB6023">
        <w:rPr>
          <w:rFonts w:ascii="Times New Roman" w:eastAsia="Times New Roman" w:hAnsi="Times New Roman" w:cs="Times New Roman"/>
          <w:sz w:val="28"/>
          <w:szCs w:val="28"/>
        </w:rPr>
        <w:t>3.2.4. предварительный расчет необходимых расходов на реализацию инициативного проекта;</w:t>
      </w:r>
      <w:bookmarkEnd w:id="8"/>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bookmarkStart w:id="9" w:name="sub_26135"/>
      <w:r w:rsidRPr="00BB6023">
        <w:rPr>
          <w:rFonts w:ascii="Times New Roman" w:eastAsia="Times New Roman" w:hAnsi="Times New Roman" w:cs="Times New Roman"/>
          <w:sz w:val="28"/>
          <w:szCs w:val="28"/>
        </w:rPr>
        <w:t>3.2.5. планируемые сроки реализации инициативного проекта;</w:t>
      </w:r>
      <w:bookmarkEnd w:id="9"/>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bookmarkStart w:id="10" w:name="sub_26136"/>
      <w:r w:rsidRPr="00BB6023">
        <w:rPr>
          <w:rFonts w:ascii="Times New Roman" w:eastAsia="Times New Roman" w:hAnsi="Times New Roman" w:cs="Times New Roman"/>
          <w:sz w:val="28"/>
          <w:szCs w:val="28"/>
        </w:rPr>
        <w:t>3.2.6. сведения о планируемом (возможном) финансовом, имущественном и (или) трудовом участии заинтересованных лиц в реализации данного проекта;</w:t>
      </w:r>
      <w:bookmarkEnd w:id="10"/>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bookmarkStart w:id="11" w:name="sub_26137"/>
      <w:r w:rsidRPr="00BB6023">
        <w:rPr>
          <w:rFonts w:ascii="Times New Roman" w:eastAsia="Times New Roman" w:hAnsi="Times New Roman" w:cs="Times New Roman"/>
          <w:sz w:val="28"/>
          <w:szCs w:val="28"/>
        </w:rPr>
        <w:t>3.2.7.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End w:id="11"/>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bookmarkStart w:id="12" w:name="sub_26138"/>
      <w:r w:rsidRPr="00BB6023">
        <w:rPr>
          <w:rFonts w:ascii="Times New Roman" w:eastAsia="Times New Roman" w:hAnsi="Times New Roman" w:cs="Times New Roman"/>
          <w:sz w:val="28"/>
          <w:szCs w:val="28"/>
        </w:rPr>
        <w:t>3.2.8. указание на территорию сельского поселения или его часть, в границах которой будет реализовываться инициативный проект</w:t>
      </w:r>
      <w:bookmarkStart w:id="13" w:name="sub_26139"/>
      <w:bookmarkEnd w:id="12"/>
      <w:bookmarkEnd w:id="13"/>
      <w:r w:rsidRPr="00BB6023">
        <w:rPr>
          <w:rFonts w:ascii="Times New Roman" w:eastAsia="Times New Roman" w:hAnsi="Times New Roman" w:cs="Times New Roman"/>
          <w:sz w:val="28"/>
          <w:szCs w:val="28"/>
        </w:rPr>
        <w:t>;</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bookmarkStart w:id="14" w:name="sub_2614"/>
      <w:r w:rsidRPr="00BB6023">
        <w:rPr>
          <w:rFonts w:ascii="Times New Roman" w:eastAsia="Times New Roman" w:hAnsi="Times New Roman" w:cs="Times New Roman"/>
          <w:sz w:val="28"/>
          <w:szCs w:val="28"/>
        </w:rPr>
        <w:t xml:space="preserve">3.3. </w:t>
      </w:r>
      <w:proofErr w:type="gramStart"/>
      <w:r w:rsidRPr="00BB6023">
        <w:rPr>
          <w:rFonts w:ascii="Times New Roman" w:eastAsia="Times New Roman" w:hAnsi="Times New Roman" w:cs="Times New Roman"/>
          <w:sz w:val="28"/>
          <w:szCs w:val="28"/>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BB6023">
        <w:rPr>
          <w:rFonts w:ascii="Times New Roman" w:eastAsia="Times New Roman" w:hAnsi="Times New Roman" w:cs="Times New Roman"/>
          <w:sz w:val="28"/>
          <w:szCs w:val="28"/>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bookmarkEnd w:id="14"/>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Выявление мнения граждан по вопросу о поддержке инициативного проекта может проводиться путём опроса граждан, сбора их подписей.</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сельского поселения, а также решениями Со</w:t>
      </w:r>
      <w:r w:rsidR="00211757" w:rsidRPr="00BB6023">
        <w:rPr>
          <w:rFonts w:ascii="Times New Roman" w:eastAsia="Times New Roman" w:hAnsi="Times New Roman" w:cs="Times New Roman"/>
          <w:sz w:val="28"/>
          <w:szCs w:val="28"/>
        </w:rPr>
        <w:t xml:space="preserve">брания депутатов </w:t>
      </w:r>
      <w:r w:rsidRPr="00BB6023">
        <w:rPr>
          <w:rFonts w:ascii="Times New Roman" w:eastAsia="Times New Roman" w:hAnsi="Times New Roman" w:cs="Times New Roman"/>
          <w:sz w:val="28"/>
          <w:szCs w:val="28"/>
        </w:rPr>
        <w:t>сельского поселения.</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lastRenderedPageBreak/>
        <w:t>3.4. 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результатов опроса граждан и (или) подписанные листы, подтверждающие поддержку инициативного проекта жителями сельского поселения или его части.</w:t>
      </w:r>
      <w:bookmarkStart w:id="15" w:name="sub_2615"/>
      <w:bookmarkEnd w:id="15"/>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3.5. Информация о внесении инициативного проекта в администрацию подлежит опубликованию (обнародованию) и размещению на официальном сайте администрации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настоящего Положения,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w:t>
      </w:r>
      <w:bookmarkStart w:id="16" w:name="sub_2616"/>
      <w:bookmarkEnd w:id="16"/>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3.6.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bookmarkStart w:id="17" w:name="sub_26161"/>
      <w:r w:rsidRPr="00BB6023">
        <w:rPr>
          <w:rFonts w:ascii="Times New Roman" w:eastAsia="Times New Roman" w:hAnsi="Times New Roman" w:cs="Times New Roman"/>
          <w:sz w:val="28"/>
          <w:szCs w:val="28"/>
        </w:rPr>
        <w:t>3.6.1.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bookmarkEnd w:id="17"/>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bookmarkStart w:id="18" w:name="sub_26162"/>
      <w:r w:rsidRPr="00BB6023">
        <w:rPr>
          <w:rFonts w:ascii="Times New Roman" w:eastAsia="Times New Roman" w:hAnsi="Times New Roman" w:cs="Times New Roman"/>
          <w:sz w:val="28"/>
          <w:szCs w:val="28"/>
        </w:rPr>
        <w:t>3.6.2. отказать в поддержке инициативного проекта и вернуть его инициаторам проекта с указанием причин отказа в поддержке инициативного проекта.</w:t>
      </w:r>
      <w:bookmarkEnd w:id="18"/>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bookmarkStart w:id="19" w:name="sub_2617"/>
      <w:r w:rsidRPr="00BB6023">
        <w:rPr>
          <w:rFonts w:ascii="Times New Roman" w:eastAsia="Times New Roman" w:hAnsi="Times New Roman" w:cs="Times New Roman"/>
          <w:sz w:val="28"/>
          <w:szCs w:val="28"/>
        </w:rPr>
        <w:t>3.7. Администрация принимает решение об отказе в поддержке инициативного проекта в одном из следующих случаев:</w:t>
      </w:r>
      <w:bookmarkEnd w:id="19"/>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bookmarkStart w:id="20" w:name="sub_26171"/>
      <w:r w:rsidRPr="00BB6023">
        <w:rPr>
          <w:rFonts w:ascii="Times New Roman" w:eastAsia="Times New Roman" w:hAnsi="Times New Roman" w:cs="Times New Roman"/>
          <w:sz w:val="28"/>
          <w:szCs w:val="28"/>
        </w:rPr>
        <w:t>3.7.1. несоблюдение установленного порядка внесения инициативного проекта и его рассмотрения;</w:t>
      </w:r>
      <w:bookmarkEnd w:id="20"/>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bookmarkStart w:id="21" w:name="sub_26172"/>
      <w:r w:rsidRPr="00BB6023">
        <w:rPr>
          <w:rFonts w:ascii="Times New Roman" w:eastAsia="Times New Roman" w:hAnsi="Times New Roman" w:cs="Times New Roman"/>
          <w:sz w:val="28"/>
          <w:szCs w:val="28"/>
        </w:rPr>
        <w:t>3.7.2.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bookmarkEnd w:id="21"/>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bookmarkStart w:id="22" w:name="sub_26173"/>
      <w:r w:rsidRPr="00BB6023">
        <w:rPr>
          <w:rFonts w:ascii="Times New Roman" w:eastAsia="Times New Roman" w:hAnsi="Times New Roman" w:cs="Times New Roman"/>
          <w:sz w:val="28"/>
          <w:szCs w:val="28"/>
        </w:rPr>
        <w:t>3.7.3. невозможность реализации инициативного проекта ввиду отсутствия у органов местного самоуправления сельского поселения необходимых полномочий и прав;</w:t>
      </w:r>
      <w:bookmarkEnd w:id="22"/>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bookmarkStart w:id="23" w:name="sub_26174"/>
      <w:r w:rsidRPr="00BB6023">
        <w:rPr>
          <w:rFonts w:ascii="Times New Roman" w:eastAsia="Times New Roman" w:hAnsi="Times New Roman" w:cs="Times New Roman"/>
          <w:sz w:val="28"/>
          <w:szCs w:val="28"/>
        </w:rPr>
        <w:t>3.7.4.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End w:id="23"/>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bookmarkStart w:id="24" w:name="sub_26175"/>
      <w:r w:rsidRPr="00BB6023">
        <w:rPr>
          <w:rFonts w:ascii="Times New Roman" w:eastAsia="Times New Roman" w:hAnsi="Times New Roman" w:cs="Times New Roman"/>
          <w:sz w:val="28"/>
          <w:szCs w:val="28"/>
        </w:rPr>
        <w:t>3.7.5. наличие возможности решения описанной в инициативном проекте проблемы более эффективным способом;</w:t>
      </w:r>
      <w:bookmarkEnd w:id="24"/>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bookmarkStart w:id="25" w:name="sub_26176"/>
      <w:r w:rsidRPr="00BB6023">
        <w:rPr>
          <w:rFonts w:ascii="Times New Roman" w:eastAsia="Times New Roman" w:hAnsi="Times New Roman" w:cs="Times New Roman"/>
          <w:sz w:val="28"/>
          <w:szCs w:val="28"/>
        </w:rPr>
        <w:lastRenderedPageBreak/>
        <w:t>3.7.6. признание инициативного проекта не прошедшим конкурсный отбор.</w:t>
      </w:r>
      <w:bookmarkEnd w:id="25"/>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bookmarkStart w:id="26" w:name="sub_2618"/>
      <w:r w:rsidRPr="00BB6023">
        <w:rPr>
          <w:rFonts w:ascii="Times New Roman" w:eastAsia="Times New Roman" w:hAnsi="Times New Roman" w:cs="Times New Roman"/>
          <w:sz w:val="28"/>
          <w:szCs w:val="28"/>
        </w:rPr>
        <w:t>3.8. Администрация вправе, а в случае, предусмотренном подпунктом 3.7.5.  пункта 3.7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27" w:name="sub_26111"/>
      <w:bookmarkEnd w:id="26"/>
      <w:bookmarkEnd w:id="27"/>
    </w:p>
    <w:p w:rsidR="000C3A1B" w:rsidRPr="00BB6023" w:rsidRDefault="000C3A1B" w:rsidP="0021175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3.9. В случае</w:t>
      </w:r>
      <w:proofErr w:type="gramStart"/>
      <w:r w:rsidRPr="00BB6023">
        <w:rPr>
          <w:rFonts w:ascii="Times New Roman" w:eastAsia="Times New Roman" w:hAnsi="Times New Roman" w:cs="Times New Roman"/>
          <w:sz w:val="28"/>
          <w:szCs w:val="28"/>
        </w:rPr>
        <w:t>,</w:t>
      </w:r>
      <w:proofErr w:type="gramEnd"/>
      <w:r w:rsidRPr="00BB6023">
        <w:rPr>
          <w:rFonts w:ascii="Times New Roman" w:eastAsia="Times New Roman" w:hAnsi="Times New Roman" w:cs="Times New Roman"/>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в соответствии с разделами 4, 5 настоящего Положения, о чем информирует инициаторов проекта.</w:t>
      </w:r>
    </w:p>
    <w:p w:rsidR="000C3A1B" w:rsidRPr="00BB6023" w:rsidRDefault="000C3A1B" w:rsidP="000C3A1B">
      <w:pPr>
        <w:shd w:val="clear" w:color="auto" w:fill="FFFFFF"/>
        <w:spacing w:after="0" w:line="240" w:lineRule="auto"/>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before="108" w:after="0" w:line="240" w:lineRule="auto"/>
        <w:jc w:val="center"/>
        <w:outlineLvl w:val="0"/>
        <w:rPr>
          <w:rFonts w:ascii="Times New Roman" w:eastAsia="Times New Roman" w:hAnsi="Times New Roman" w:cs="Times New Roman"/>
          <w:b/>
          <w:bCs/>
          <w:kern w:val="36"/>
          <w:sz w:val="28"/>
          <w:szCs w:val="28"/>
        </w:rPr>
      </w:pPr>
      <w:bookmarkStart w:id="28" w:name="sub_1004"/>
      <w:r w:rsidRPr="00BB6023">
        <w:rPr>
          <w:rFonts w:ascii="Times New Roman" w:eastAsia="Times New Roman" w:hAnsi="Times New Roman" w:cs="Times New Roman"/>
          <w:b/>
          <w:bCs/>
          <w:kern w:val="36"/>
          <w:sz w:val="28"/>
          <w:szCs w:val="28"/>
        </w:rPr>
        <w:t>4. Состав и порядок работы комиссии по проведению конкурсного отбора инициативных проектов</w:t>
      </w:r>
      <w:bookmarkEnd w:id="28"/>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bookmarkStart w:id="29" w:name="sub_1041"/>
      <w:r w:rsidRPr="00BB6023">
        <w:rPr>
          <w:rFonts w:ascii="Times New Roman" w:eastAsia="Times New Roman" w:hAnsi="Times New Roman" w:cs="Times New Roman"/>
          <w:sz w:val="28"/>
          <w:szCs w:val="28"/>
        </w:rPr>
        <w:t>4.1. Комиссия по проведению конкурсного отбора инициативных проектов (далее - комиссия) является коллегиальным органом</w:t>
      </w:r>
      <w:bookmarkStart w:id="30" w:name="sub_1042"/>
      <w:bookmarkEnd w:id="29"/>
      <w:bookmarkEnd w:id="30"/>
      <w:r w:rsidRPr="00BB6023">
        <w:rPr>
          <w:rFonts w:ascii="Times New Roman" w:eastAsia="Times New Roman" w:hAnsi="Times New Roman" w:cs="Times New Roman"/>
          <w:sz w:val="28"/>
          <w:szCs w:val="28"/>
        </w:rPr>
        <w:t>, уполномоченным проводить конкурсный отбор инициативных проектов.</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4.2. Состав комиссии утверждается постановлением администрации.</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При этом половина от общего числа членов комиссии назначается на основе предложений Со</w:t>
      </w:r>
      <w:r w:rsidR="00A63EC7" w:rsidRPr="00BB6023">
        <w:rPr>
          <w:rFonts w:ascii="Times New Roman" w:eastAsia="Times New Roman" w:hAnsi="Times New Roman" w:cs="Times New Roman"/>
          <w:sz w:val="28"/>
          <w:szCs w:val="28"/>
        </w:rPr>
        <w:t>брания депутатов</w:t>
      </w:r>
      <w:r w:rsidRPr="00BB6023">
        <w:rPr>
          <w:rFonts w:ascii="Times New Roman" w:eastAsia="Times New Roman" w:hAnsi="Times New Roman" w:cs="Times New Roman"/>
          <w:sz w:val="28"/>
          <w:szCs w:val="28"/>
        </w:rPr>
        <w:t xml:space="preserve"> сельского поселения</w:t>
      </w:r>
      <w:r w:rsidR="00A63EC7" w:rsidRPr="00BB6023">
        <w:rPr>
          <w:rFonts w:ascii="Times New Roman" w:eastAsia="Times New Roman" w:hAnsi="Times New Roman" w:cs="Times New Roman"/>
          <w:sz w:val="28"/>
          <w:szCs w:val="28"/>
        </w:rPr>
        <w:t>.</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В состав комиссии входят председатель комиссии, заместитель председателя комиссии, секретарь комиссии, члены комиссии.</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bookmarkStart w:id="31" w:name="sub_1043"/>
      <w:r w:rsidRPr="00BB6023">
        <w:rPr>
          <w:rFonts w:ascii="Times New Roman" w:eastAsia="Times New Roman" w:hAnsi="Times New Roman" w:cs="Times New Roman"/>
          <w:sz w:val="28"/>
          <w:szCs w:val="28"/>
        </w:rPr>
        <w:t>4.3. Председатель комиссии организует работу комиссии, распределяет обязанности между заместителем председателя комиссии, секретарем комиссии и членами комиссии.</w:t>
      </w:r>
      <w:bookmarkEnd w:id="31"/>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bookmarkStart w:id="32" w:name="sub_1044"/>
      <w:r w:rsidRPr="00BB6023">
        <w:rPr>
          <w:rFonts w:ascii="Times New Roman" w:eastAsia="Times New Roman" w:hAnsi="Times New Roman" w:cs="Times New Roman"/>
          <w:sz w:val="28"/>
          <w:szCs w:val="28"/>
        </w:rPr>
        <w:t>4.4. Заместитель председателя комиссии исполняет обязанности председателя в период его отсутствия.</w:t>
      </w:r>
      <w:bookmarkEnd w:id="32"/>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bookmarkStart w:id="33" w:name="sub_1045"/>
      <w:r w:rsidRPr="00BB6023">
        <w:rPr>
          <w:rFonts w:ascii="Times New Roman" w:eastAsia="Times New Roman" w:hAnsi="Times New Roman" w:cs="Times New Roman"/>
          <w:sz w:val="28"/>
          <w:szCs w:val="28"/>
        </w:rPr>
        <w:t>4.5. Члены комиссии присутствуют на заседаниях комиссии и принимают решения по вопросам, отнесенным к ее компетенции. Каждый член комиссии обладает одним голосом. Член комиссии не вправе передавать право голоса другому лицу.</w:t>
      </w:r>
      <w:bookmarkEnd w:id="33"/>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bookmarkStart w:id="34" w:name="sub_1046"/>
      <w:r w:rsidRPr="00BB6023">
        <w:rPr>
          <w:rFonts w:ascii="Times New Roman" w:eastAsia="Times New Roman" w:hAnsi="Times New Roman" w:cs="Times New Roman"/>
          <w:sz w:val="28"/>
          <w:szCs w:val="28"/>
        </w:rPr>
        <w:t>4.6. Секретарь комиссии</w:t>
      </w:r>
      <w:bookmarkEnd w:id="34"/>
      <w:r w:rsidRPr="00BB6023">
        <w:rPr>
          <w:rFonts w:ascii="Times New Roman" w:eastAsia="Times New Roman" w:hAnsi="Times New Roman" w:cs="Times New Roman"/>
          <w:sz w:val="28"/>
          <w:szCs w:val="28"/>
        </w:rPr>
        <w:t> осуществляет подготовку материалов для рассмотрения на заседании комиссии, отвечает за ведение делопроизводства комиссии, оповещает членов комиссии о дате, времени и месте заседания комиссии, осуществляет ведение протоколов заседаний комиссии.</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bookmarkStart w:id="35" w:name="sub_1047"/>
      <w:r w:rsidRPr="00BB6023">
        <w:rPr>
          <w:rFonts w:ascii="Times New Roman" w:eastAsia="Times New Roman" w:hAnsi="Times New Roman" w:cs="Times New Roman"/>
          <w:sz w:val="28"/>
          <w:szCs w:val="28"/>
        </w:rPr>
        <w:t>4.7. Формой работы комиссии является заседание.</w:t>
      </w:r>
      <w:bookmarkEnd w:id="35"/>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bookmarkStart w:id="36" w:name="sub_1048"/>
      <w:r w:rsidRPr="00BB6023">
        <w:rPr>
          <w:rFonts w:ascii="Times New Roman" w:eastAsia="Times New Roman" w:hAnsi="Times New Roman" w:cs="Times New Roman"/>
          <w:sz w:val="28"/>
          <w:szCs w:val="28"/>
        </w:rPr>
        <w:t>4.8. Заседание комиссии является правомочным, если на нем присутствует большинство членов комиссии от общего ее числа.</w:t>
      </w:r>
      <w:bookmarkEnd w:id="36"/>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При равенстве голосов принимается решение, за которое проголосовал председатель комиссии (заместитель председателя комиссии, исполняющий обязанности председателя).</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lastRenderedPageBreak/>
        <w:t>В заседаниях комиссии могут участвовать приглашённые лица, не являющиеся членами комиссии.</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rsidR="00A63EC7" w:rsidRPr="00BB6023" w:rsidRDefault="00A63EC7" w:rsidP="00A63EC7">
      <w:pPr>
        <w:shd w:val="clear" w:color="auto" w:fill="FFFFFF"/>
        <w:spacing w:after="0" w:line="240" w:lineRule="auto"/>
        <w:jc w:val="center"/>
        <w:outlineLvl w:val="0"/>
        <w:rPr>
          <w:rFonts w:ascii="Times New Roman" w:eastAsia="Times New Roman" w:hAnsi="Times New Roman" w:cs="Times New Roman"/>
          <w:b/>
          <w:bCs/>
          <w:kern w:val="36"/>
          <w:sz w:val="28"/>
          <w:szCs w:val="28"/>
        </w:rPr>
      </w:pPr>
      <w:bookmarkStart w:id="37" w:name="sub_1005"/>
    </w:p>
    <w:p w:rsidR="000C3A1B" w:rsidRPr="00BB6023" w:rsidRDefault="000C3A1B" w:rsidP="00A63EC7">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BB6023">
        <w:rPr>
          <w:rFonts w:ascii="Times New Roman" w:eastAsia="Times New Roman" w:hAnsi="Times New Roman" w:cs="Times New Roman"/>
          <w:b/>
          <w:bCs/>
          <w:kern w:val="36"/>
          <w:sz w:val="28"/>
          <w:szCs w:val="28"/>
        </w:rPr>
        <w:t>5. Порядок рассмотрения и оценки заявлений и инициативных проектов</w:t>
      </w:r>
      <w:bookmarkEnd w:id="37"/>
    </w:p>
    <w:p w:rsidR="00A63EC7" w:rsidRPr="00BB6023" w:rsidRDefault="00A63EC7" w:rsidP="00A63EC7">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bookmarkStart w:id="38" w:name="sub_1051"/>
      <w:r w:rsidRPr="00BB6023">
        <w:rPr>
          <w:rFonts w:ascii="Times New Roman" w:eastAsia="Times New Roman" w:hAnsi="Times New Roman" w:cs="Times New Roman"/>
          <w:sz w:val="28"/>
          <w:szCs w:val="28"/>
        </w:rPr>
        <w:t>5.1. Заседание комиссии проводится не позднее 15 рабочих дней со дня окончания приема инициативных проектов в администрацию.</w:t>
      </w:r>
      <w:bookmarkStart w:id="39" w:name="sub_1052"/>
      <w:bookmarkEnd w:id="38"/>
      <w:bookmarkEnd w:id="39"/>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5.2. Члены комиссии оценивают каждый представленный инициативный проект в соответствии с критериями оценки инициативных проектов, установленными Приложением к настоящему Положению.</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bookmarkStart w:id="40" w:name="sub_1054"/>
      <w:r w:rsidRPr="00BB6023">
        <w:rPr>
          <w:rFonts w:ascii="Times New Roman" w:eastAsia="Times New Roman" w:hAnsi="Times New Roman" w:cs="Times New Roman"/>
          <w:sz w:val="28"/>
          <w:szCs w:val="28"/>
        </w:rPr>
        <w:t>5.3. В случае если два (несколько) инициативных проекта получают одинаковое количество баллов, комиссия принимает решение открытым голосованием простым большинством голосов присутствующих на заседании лиц, входящих в состав комиссии.</w:t>
      </w:r>
      <w:bookmarkEnd w:id="40"/>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bookmarkStart w:id="41" w:name="sub_1056"/>
      <w:r w:rsidRPr="00BB6023">
        <w:rPr>
          <w:rFonts w:ascii="Times New Roman" w:eastAsia="Times New Roman" w:hAnsi="Times New Roman" w:cs="Times New Roman"/>
          <w:sz w:val="28"/>
          <w:szCs w:val="28"/>
        </w:rPr>
        <w:t>5.4. Подведение итогов рассмотрения и оценки инициативных проектов оформляется протоколом комиссии, который подписывают председатель (заместитель председателя комиссии, исполняющий обязанности председателя) и секретарь комиссии. В протоколе заседания комиссии указывается особое мнение членов комиссии (при его наличии).</w:t>
      </w:r>
      <w:bookmarkEnd w:id="41"/>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bookmarkStart w:id="42" w:name="sub_1058"/>
      <w:r w:rsidRPr="00BB6023">
        <w:rPr>
          <w:rFonts w:ascii="Times New Roman" w:eastAsia="Times New Roman" w:hAnsi="Times New Roman" w:cs="Times New Roman"/>
          <w:sz w:val="28"/>
          <w:szCs w:val="28"/>
        </w:rPr>
        <w:t>5.5. В течение 10 рабочих дней после оформления протокола результаты направляются инициатору проекта и размещаются на официальном сайте администрации сельского поселения в информационно-телекоммуникационной сети "Интернет".</w:t>
      </w:r>
      <w:bookmarkEnd w:id="42"/>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bookmarkStart w:id="43" w:name="sub_1059"/>
      <w:r w:rsidRPr="00BB6023">
        <w:rPr>
          <w:rFonts w:ascii="Times New Roman" w:eastAsia="Times New Roman" w:hAnsi="Times New Roman" w:cs="Times New Roman"/>
          <w:sz w:val="28"/>
          <w:szCs w:val="28"/>
        </w:rPr>
        <w:t>5.6. Документы и материалы, представленные на конкурсный отбор, не подлежат возврату.</w:t>
      </w:r>
      <w:bookmarkEnd w:id="43"/>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A63EC7">
      <w:pPr>
        <w:shd w:val="clear" w:color="auto" w:fill="FFFFFF"/>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b/>
          <w:bCs/>
          <w:sz w:val="28"/>
          <w:szCs w:val="28"/>
        </w:rPr>
        <w:t>6. Порядок реализации инициативных проектов</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6.1. На основании протокола заседания комиссии координаторы муниципальных программ сельского поселения обеспечивают включение мероприятий по реализации инициативных проектов в состав муниципальных программ.</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6.2. Реализация инициативных проектов осуществляется на условиях </w:t>
      </w:r>
      <w:proofErr w:type="spellStart"/>
      <w:r w:rsidRPr="00BB6023">
        <w:rPr>
          <w:rFonts w:ascii="Times New Roman" w:eastAsia="Times New Roman" w:hAnsi="Times New Roman" w:cs="Times New Roman"/>
          <w:sz w:val="28"/>
          <w:szCs w:val="28"/>
        </w:rPr>
        <w:t>софинансирования</w:t>
      </w:r>
      <w:proofErr w:type="spellEnd"/>
      <w:r w:rsidRPr="00BB6023">
        <w:rPr>
          <w:rFonts w:ascii="Times New Roman" w:eastAsia="Times New Roman" w:hAnsi="Times New Roman" w:cs="Times New Roman"/>
          <w:sz w:val="28"/>
          <w:szCs w:val="28"/>
        </w:rPr>
        <w:t xml:space="preserve"> за счёт средств местного бюджета,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6.3. </w:t>
      </w:r>
      <w:proofErr w:type="gramStart"/>
      <w:r w:rsidRPr="00BB6023">
        <w:rPr>
          <w:rFonts w:ascii="Times New Roman" w:eastAsia="Times New Roman" w:hAnsi="Times New Roman" w:cs="Times New Roman"/>
          <w:sz w:val="28"/>
          <w:szCs w:val="28"/>
        </w:rPr>
        <w:t xml:space="preserve">Инициатор проекта до начала его реализации за счёт средств местного бюджета обеспечивает внесение инициативных платежей в доход бюджета сельского поселения на основании договора пожертвования, </w:t>
      </w:r>
      <w:r w:rsidRPr="00BB6023">
        <w:rPr>
          <w:rFonts w:ascii="Times New Roman" w:eastAsia="Times New Roman" w:hAnsi="Times New Roman" w:cs="Times New Roman"/>
          <w:sz w:val="28"/>
          <w:szCs w:val="28"/>
        </w:rPr>
        <w:lastRenderedPageBreak/>
        <w:t>заключенного с администрацией сельского поселения, и (или) заключает с администрацией сельского поселения договор добровольного пожертвования имущества и (или) договор на безвозмездное оказание услуг (выполнение работ), по реализации инициативного проекта.</w:t>
      </w:r>
      <w:proofErr w:type="gramEnd"/>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6.4.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 (выполнения работ), внесения и возврата инициативных платежей, устанавливается постановлением администрации.</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6.5. Учёт инициативных платежей осуществляется отдельно по каждому проекту.</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6.6. </w:t>
      </w:r>
      <w:proofErr w:type="gramStart"/>
      <w:r w:rsidRPr="00BB6023">
        <w:rPr>
          <w:rFonts w:ascii="Times New Roman" w:eastAsia="Times New Roman" w:hAnsi="Times New Roman" w:cs="Times New Roman"/>
          <w:sz w:val="28"/>
          <w:szCs w:val="28"/>
        </w:rPr>
        <w:t>Контроль за</w:t>
      </w:r>
      <w:proofErr w:type="gramEnd"/>
      <w:r w:rsidRPr="00BB6023">
        <w:rPr>
          <w:rFonts w:ascii="Times New Roman" w:eastAsia="Times New Roman" w:hAnsi="Times New Roman" w:cs="Times New Roman"/>
          <w:sz w:val="28"/>
          <w:szCs w:val="28"/>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6.7. </w:t>
      </w:r>
      <w:proofErr w:type="gramStart"/>
      <w:r w:rsidRPr="00BB6023">
        <w:rPr>
          <w:rFonts w:ascii="Times New Roman" w:eastAsia="Times New Roman" w:hAnsi="Times New Roman" w:cs="Times New Roman"/>
          <w:sz w:val="28"/>
          <w:szCs w:val="28"/>
        </w:rPr>
        <w:t>Контроль за</w:t>
      </w:r>
      <w:proofErr w:type="gramEnd"/>
      <w:r w:rsidRPr="00BB6023">
        <w:rPr>
          <w:rFonts w:ascii="Times New Roman" w:eastAsia="Times New Roman" w:hAnsi="Times New Roman" w:cs="Times New Roman"/>
          <w:sz w:val="28"/>
          <w:szCs w:val="28"/>
        </w:rPr>
        <w:t xml:space="preserve"> ходом реализации инициативного проекта осуществляют координаторы муниципальных программ сельского поселения, в рамках которых предусмотрена реализация соответствующих инициативных проектов.</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6.8. Инициаторы проекта имеют право на доступ к информации о ходе принятого к реализации инициативного проекта.</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6.9. </w:t>
      </w:r>
      <w:proofErr w:type="gramStart"/>
      <w:r w:rsidRPr="00BB6023">
        <w:rPr>
          <w:rFonts w:ascii="Times New Roman" w:eastAsia="Times New Roman" w:hAnsi="Times New Roman" w:cs="Times New Roman"/>
          <w:sz w:val="28"/>
          <w:szCs w:val="28"/>
        </w:rPr>
        <w:t xml:space="preserve">Координаторы муниципальных программ сельского поселения,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и финансовое управление администрации </w:t>
      </w:r>
      <w:r w:rsidR="00A63EC7" w:rsidRPr="00BB6023">
        <w:rPr>
          <w:rFonts w:ascii="Times New Roman" w:eastAsia="Times New Roman" w:hAnsi="Times New Roman" w:cs="Times New Roman"/>
          <w:sz w:val="28"/>
          <w:szCs w:val="28"/>
        </w:rPr>
        <w:t>Левашинского</w:t>
      </w:r>
      <w:r w:rsidRPr="00BB6023">
        <w:rPr>
          <w:rFonts w:ascii="Times New Roman" w:eastAsia="Times New Roman" w:hAnsi="Times New Roman" w:cs="Times New Roman"/>
          <w:sz w:val="28"/>
          <w:szCs w:val="28"/>
        </w:rPr>
        <w:t xml:space="preserve"> района отчёт о ходе реализации инициативного проекта.</w:t>
      </w:r>
      <w:proofErr w:type="gramEnd"/>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6.10.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сельского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администрации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A63EC7">
      <w:pPr>
        <w:shd w:val="clear" w:color="auto" w:fill="FFFFFF"/>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b/>
          <w:bCs/>
          <w:sz w:val="28"/>
          <w:szCs w:val="28"/>
        </w:rPr>
        <w:t>7. Порядок расчета и возврата сумм инициативных платежей</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7.1. В случае</w:t>
      </w:r>
      <w:proofErr w:type="gramStart"/>
      <w:r w:rsidRPr="00BB6023">
        <w:rPr>
          <w:rFonts w:ascii="Times New Roman" w:eastAsia="Times New Roman" w:hAnsi="Times New Roman" w:cs="Times New Roman"/>
          <w:sz w:val="28"/>
          <w:szCs w:val="28"/>
        </w:rPr>
        <w:t>,</w:t>
      </w:r>
      <w:proofErr w:type="gramEnd"/>
      <w:r w:rsidRPr="00BB6023">
        <w:rPr>
          <w:rFonts w:ascii="Times New Roman" w:eastAsia="Times New Roman" w:hAnsi="Times New Roman" w:cs="Times New Roman"/>
          <w:sz w:val="28"/>
          <w:szCs w:val="28"/>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местный бюджет (далее - денежные средства, подлежащие возврату).</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lastRenderedPageBreak/>
        <w:t xml:space="preserve">7.2. Размер денежных средств, подлежащих возврату инициаторам проекта, рассчитывается исходя из процентного соотношения </w:t>
      </w:r>
      <w:proofErr w:type="spellStart"/>
      <w:r w:rsidRPr="00BB6023">
        <w:rPr>
          <w:rFonts w:ascii="Times New Roman" w:eastAsia="Times New Roman" w:hAnsi="Times New Roman" w:cs="Times New Roman"/>
          <w:sz w:val="28"/>
          <w:szCs w:val="28"/>
        </w:rPr>
        <w:t>софинансирования</w:t>
      </w:r>
      <w:proofErr w:type="spellEnd"/>
      <w:r w:rsidRPr="00BB6023">
        <w:rPr>
          <w:rFonts w:ascii="Times New Roman" w:eastAsia="Times New Roman" w:hAnsi="Times New Roman" w:cs="Times New Roman"/>
          <w:sz w:val="28"/>
          <w:szCs w:val="28"/>
        </w:rPr>
        <w:t xml:space="preserve"> инициативного проекта.</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7.3. Инициаторы проекта предоставляют заявление на возврат денежных средств с указанием банковских реквизитов в отраслевой (функциональный) орган, структурное подразделение администрации, осуществляющий учёт инициативных платежей, в целях возврата инициативных платежей.</w:t>
      </w:r>
    </w:p>
    <w:p w:rsidR="000C3A1B" w:rsidRPr="00BB6023" w:rsidRDefault="000C3A1B" w:rsidP="00A63EC7">
      <w:pPr>
        <w:shd w:val="clear" w:color="auto" w:fill="FFFFFF"/>
        <w:spacing w:after="0" w:line="240" w:lineRule="auto"/>
        <w:ind w:firstLine="567"/>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7.4. Отраслевой (функциональный) орган, структурное подразделение администрации, осуществляющий учёт инициативных платежей, в течение 5 рабочих дней со дня поступления заявления осуществляет возврат денежных средств.</w:t>
      </w:r>
      <w:bookmarkStart w:id="44" w:name="sub_26114"/>
      <w:bookmarkEnd w:id="44"/>
    </w:p>
    <w:p w:rsidR="000C3A1B" w:rsidRPr="00BB6023" w:rsidRDefault="000C3A1B" w:rsidP="000C3A1B">
      <w:pPr>
        <w:shd w:val="clear" w:color="auto" w:fill="FFFFFF"/>
        <w:spacing w:after="0" w:line="240" w:lineRule="auto"/>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A63EC7" w:rsidRPr="00BB6023" w:rsidRDefault="00A63EC7" w:rsidP="000C3A1B">
      <w:pPr>
        <w:shd w:val="clear" w:color="auto" w:fill="FFFFFF"/>
        <w:spacing w:after="0" w:line="240" w:lineRule="auto"/>
        <w:jc w:val="right"/>
        <w:rPr>
          <w:rFonts w:ascii="Times New Roman" w:eastAsia="Times New Roman" w:hAnsi="Times New Roman" w:cs="Times New Roman"/>
          <w:sz w:val="28"/>
          <w:szCs w:val="28"/>
        </w:rPr>
      </w:pPr>
    </w:p>
    <w:p w:rsidR="00A63EC7" w:rsidRPr="00BB6023" w:rsidRDefault="00A63EC7" w:rsidP="000C3A1B">
      <w:pPr>
        <w:shd w:val="clear" w:color="auto" w:fill="FFFFFF"/>
        <w:spacing w:after="0" w:line="240" w:lineRule="auto"/>
        <w:jc w:val="right"/>
        <w:rPr>
          <w:rFonts w:ascii="Times New Roman" w:eastAsia="Times New Roman" w:hAnsi="Times New Roman" w:cs="Times New Roman"/>
          <w:sz w:val="28"/>
          <w:szCs w:val="28"/>
        </w:rPr>
      </w:pPr>
    </w:p>
    <w:p w:rsidR="00A63EC7" w:rsidRPr="00BB6023" w:rsidRDefault="00A63EC7" w:rsidP="000C3A1B">
      <w:pPr>
        <w:shd w:val="clear" w:color="auto" w:fill="FFFFFF"/>
        <w:spacing w:after="0" w:line="240" w:lineRule="auto"/>
        <w:jc w:val="right"/>
        <w:rPr>
          <w:rFonts w:ascii="Times New Roman" w:eastAsia="Times New Roman" w:hAnsi="Times New Roman" w:cs="Times New Roman"/>
          <w:sz w:val="28"/>
          <w:szCs w:val="28"/>
        </w:rPr>
      </w:pPr>
    </w:p>
    <w:p w:rsidR="00A63EC7" w:rsidRPr="00BB6023" w:rsidRDefault="00A63EC7" w:rsidP="000C3A1B">
      <w:pPr>
        <w:shd w:val="clear" w:color="auto" w:fill="FFFFFF"/>
        <w:spacing w:after="0" w:line="240" w:lineRule="auto"/>
        <w:jc w:val="right"/>
        <w:rPr>
          <w:rFonts w:ascii="Times New Roman" w:eastAsia="Times New Roman" w:hAnsi="Times New Roman" w:cs="Times New Roman"/>
          <w:sz w:val="28"/>
          <w:szCs w:val="28"/>
        </w:rPr>
      </w:pPr>
    </w:p>
    <w:p w:rsidR="00A63EC7" w:rsidRPr="00BB6023" w:rsidRDefault="00A63EC7" w:rsidP="000C3A1B">
      <w:pPr>
        <w:shd w:val="clear" w:color="auto" w:fill="FFFFFF"/>
        <w:spacing w:after="0" w:line="240" w:lineRule="auto"/>
        <w:jc w:val="right"/>
        <w:rPr>
          <w:rFonts w:ascii="Times New Roman" w:eastAsia="Times New Roman" w:hAnsi="Times New Roman" w:cs="Times New Roman"/>
          <w:sz w:val="28"/>
          <w:szCs w:val="28"/>
        </w:rPr>
      </w:pPr>
    </w:p>
    <w:p w:rsidR="00A63EC7" w:rsidRPr="00BB6023" w:rsidRDefault="00A63EC7" w:rsidP="000C3A1B">
      <w:pPr>
        <w:shd w:val="clear" w:color="auto" w:fill="FFFFFF"/>
        <w:spacing w:after="0" w:line="240" w:lineRule="auto"/>
        <w:jc w:val="right"/>
        <w:rPr>
          <w:rFonts w:ascii="Times New Roman" w:eastAsia="Times New Roman" w:hAnsi="Times New Roman" w:cs="Times New Roman"/>
          <w:sz w:val="28"/>
          <w:szCs w:val="28"/>
        </w:rPr>
      </w:pPr>
    </w:p>
    <w:p w:rsidR="00A63EC7" w:rsidRPr="00BB6023" w:rsidRDefault="00A63EC7" w:rsidP="000C3A1B">
      <w:pPr>
        <w:shd w:val="clear" w:color="auto" w:fill="FFFFFF"/>
        <w:spacing w:after="0" w:line="240" w:lineRule="auto"/>
        <w:jc w:val="right"/>
        <w:rPr>
          <w:rFonts w:ascii="Times New Roman" w:eastAsia="Times New Roman" w:hAnsi="Times New Roman" w:cs="Times New Roman"/>
          <w:sz w:val="28"/>
          <w:szCs w:val="28"/>
        </w:rPr>
      </w:pPr>
    </w:p>
    <w:p w:rsidR="00A63EC7" w:rsidRPr="00BB6023" w:rsidRDefault="00A63EC7" w:rsidP="000C3A1B">
      <w:pPr>
        <w:shd w:val="clear" w:color="auto" w:fill="FFFFFF"/>
        <w:spacing w:after="0" w:line="240" w:lineRule="auto"/>
        <w:jc w:val="right"/>
        <w:rPr>
          <w:rFonts w:ascii="Times New Roman" w:eastAsia="Times New Roman" w:hAnsi="Times New Roman" w:cs="Times New Roman"/>
          <w:sz w:val="28"/>
          <w:szCs w:val="28"/>
        </w:rPr>
      </w:pP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0C3A1B">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9C2F98" w:rsidRPr="00BB6023" w:rsidRDefault="009C2F98" w:rsidP="000C3A1B">
      <w:pPr>
        <w:shd w:val="clear" w:color="auto" w:fill="FFFFFF"/>
        <w:spacing w:after="0" w:line="240" w:lineRule="auto"/>
        <w:jc w:val="right"/>
        <w:rPr>
          <w:rFonts w:ascii="Times New Roman" w:eastAsia="Times New Roman" w:hAnsi="Times New Roman" w:cs="Times New Roman"/>
          <w:sz w:val="28"/>
          <w:szCs w:val="28"/>
        </w:rPr>
      </w:pPr>
    </w:p>
    <w:p w:rsidR="009C2F98" w:rsidRPr="00BB6023" w:rsidRDefault="009C2F98" w:rsidP="000C3A1B">
      <w:pPr>
        <w:shd w:val="clear" w:color="auto" w:fill="FFFFFF"/>
        <w:spacing w:after="0" w:line="240" w:lineRule="auto"/>
        <w:jc w:val="right"/>
        <w:rPr>
          <w:rFonts w:ascii="Times New Roman" w:eastAsia="Times New Roman" w:hAnsi="Times New Roman" w:cs="Times New Roman"/>
          <w:sz w:val="28"/>
          <w:szCs w:val="28"/>
        </w:rPr>
      </w:pPr>
    </w:p>
    <w:p w:rsidR="009C2F98" w:rsidRPr="00BB6023" w:rsidRDefault="009C2F98" w:rsidP="000C3A1B">
      <w:pPr>
        <w:shd w:val="clear" w:color="auto" w:fill="FFFFFF"/>
        <w:spacing w:after="0" w:line="240" w:lineRule="auto"/>
        <w:jc w:val="right"/>
        <w:rPr>
          <w:rFonts w:ascii="Times New Roman" w:eastAsia="Times New Roman" w:hAnsi="Times New Roman" w:cs="Times New Roman"/>
          <w:sz w:val="28"/>
          <w:szCs w:val="28"/>
        </w:rPr>
      </w:pPr>
    </w:p>
    <w:p w:rsidR="000C3A1B" w:rsidRPr="00BB6023" w:rsidRDefault="00E53AD8" w:rsidP="00E53AD8">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C3A1B" w:rsidRPr="00BB6023">
        <w:rPr>
          <w:rFonts w:ascii="Times New Roman" w:eastAsia="Times New Roman" w:hAnsi="Times New Roman" w:cs="Times New Roman"/>
          <w:b/>
          <w:bCs/>
          <w:sz w:val="28"/>
          <w:szCs w:val="28"/>
        </w:rPr>
        <w:t>Приложение</w:t>
      </w:r>
      <w:r w:rsidR="000C3A1B" w:rsidRPr="00BB6023">
        <w:rPr>
          <w:rFonts w:ascii="Times New Roman" w:eastAsia="Times New Roman" w:hAnsi="Times New Roman" w:cs="Times New Roman"/>
          <w:b/>
          <w:bCs/>
          <w:sz w:val="28"/>
          <w:szCs w:val="28"/>
        </w:rPr>
        <w:br/>
        <w:t>                                               к Положению о порядке</w:t>
      </w:r>
    </w:p>
    <w:p w:rsidR="000C3A1B" w:rsidRPr="00BB6023" w:rsidRDefault="000C3A1B" w:rsidP="00E53AD8">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b/>
          <w:bCs/>
          <w:sz w:val="28"/>
          <w:szCs w:val="28"/>
        </w:rPr>
        <w:t>                                   реализации инициативных проектов</w:t>
      </w:r>
    </w:p>
    <w:p w:rsidR="00A63EC7" w:rsidRPr="00BB6023" w:rsidRDefault="000C3A1B" w:rsidP="00E53AD8">
      <w:pPr>
        <w:shd w:val="clear" w:color="auto" w:fill="FFFFFF"/>
        <w:spacing w:after="0" w:line="240" w:lineRule="auto"/>
        <w:jc w:val="right"/>
        <w:rPr>
          <w:rFonts w:ascii="Times New Roman" w:eastAsia="Times New Roman" w:hAnsi="Times New Roman" w:cs="Times New Roman"/>
          <w:sz w:val="28"/>
          <w:szCs w:val="28"/>
        </w:rPr>
      </w:pPr>
      <w:r w:rsidRPr="00BB6023">
        <w:rPr>
          <w:rFonts w:ascii="Times New Roman" w:eastAsia="Times New Roman" w:hAnsi="Times New Roman" w:cs="Times New Roman"/>
          <w:b/>
          <w:bCs/>
          <w:sz w:val="28"/>
          <w:szCs w:val="28"/>
        </w:rPr>
        <w:t xml:space="preserve">                                     в </w:t>
      </w:r>
      <w:r w:rsidR="00A63EC7" w:rsidRPr="00BB6023">
        <w:rPr>
          <w:rFonts w:ascii="Times New Roman" w:eastAsia="Times New Roman" w:hAnsi="Times New Roman" w:cs="Times New Roman"/>
          <w:b/>
          <w:bCs/>
          <w:sz w:val="28"/>
          <w:szCs w:val="28"/>
        </w:rPr>
        <w:t>МО СП «</w:t>
      </w:r>
      <w:r w:rsidR="00E53AD8">
        <w:rPr>
          <w:rFonts w:ascii="Times New Roman" w:eastAsia="Times New Roman" w:hAnsi="Times New Roman" w:cs="Times New Roman"/>
          <w:b/>
          <w:bCs/>
          <w:sz w:val="28"/>
          <w:szCs w:val="28"/>
          <w:highlight w:val="yellow"/>
        </w:rPr>
        <w:t>сельсовет</w:t>
      </w:r>
      <w:r w:rsidR="00BB6023" w:rsidRPr="00BB6023">
        <w:rPr>
          <w:rFonts w:ascii="Times New Roman" w:eastAsia="Times New Roman" w:hAnsi="Times New Roman" w:cs="Times New Roman"/>
          <w:b/>
          <w:bCs/>
          <w:sz w:val="28"/>
          <w:szCs w:val="28"/>
          <w:highlight w:val="yellow"/>
        </w:rPr>
        <w:t xml:space="preserve"> «</w:t>
      </w:r>
      <w:proofErr w:type="spellStart"/>
      <w:r w:rsidR="00E53AD8">
        <w:rPr>
          <w:rFonts w:ascii="Times New Roman" w:eastAsia="Times New Roman" w:hAnsi="Times New Roman" w:cs="Times New Roman"/>
          <w:b/>
          <w:bCs/>
          <w:sz w:val="28"/>
          <w:szCs w:val="28"/>
          <w:highlight w:val="yellow"/>
        </w:rPr>
        <w:t>К</w:t>
      </w:r>
      <w:r w:rsidR="00E53AD8">
        <w:rPr>
          <w:rFonts w:ascii="Times New Roman" w:eastAsia="Times New Roman" w:hAnsi="Times New Roman" w:cs="Times New Roman"/>
          <w:b/>
          <w:bCs/>
          <w:sz w:val="28"/>
          <w:szCs w:val="28"/>
        </w:rPr>
        <w:t>арлабкинский</w:t>
      </w:r>
      <w:proofErr w:type="spellEnd"/>
      <w:r w:rsidR="00A63EC7" w:rsidRPr="00BB6023">
        <w:rPr>
          <w:rFonts w:ascii="Times New Roman" w:eastAsia="Times New Roman" w:hAnsi="Times New Roman" w:cs="Times New Roman"/>
          <w:b/>
          <w:bCs/>
          <w:sz w:val="28"/>
          <w:szCs w:val="28"/>
        </w:rPr>
        <w:t>»</w:t>
      </w:r>
      <w:r w:rsidRPr="00BB6023">
        <w:rPr>
          <w:rFonts w:ascii="Times New Roman" w:eastAsia="Times New Roman" w:hAnsi="Times New Roman" w:cs="Times New Roman"/>
          <w:b/>
          <w:bCs/>
          <w:sz w:val="28"/>
          <w:szCs w:val="28"/>
        </w:rPr>
        <w:t xml:space="preserve"> </w:t>
      </w:r>
      <w:proofErr w:type="spellStart"/>
      <w:r w:rsidR="00A63EC7" w:rsidRPr="00BB6023">
        <w:rPr>
          <w:rFonts w:ascii="Times New Roman" w:eastAsia="Times New Roman" w:hAnsi="Times New Roman" w:cs="Times New Roman"/>
          <w:b/>
          <w:bCs/>
          <w:sz w:val="28"/>
          <w:szCs w:val="28"/>
        </w:rPr>
        <w:t>Левашинского</w:t>
      </w:r>
      <w:proofErr w:type="spellEnd"/>
      <w:r w:rsidR="00A63EC7" w:rsidRPr="00BB6023">
        <w:rPr>
          <w:rFonts w:ascii="Times New Roman" w:eastAsia="Times New Roman" w:hAnsi="Times New Roman" w:cs="Times New Roman"/>
          <w:b/>
          <w:bCs/>
          <w:sz w:val="28"/>
          <w:szCs w:val="28"/>
        </w:rPr>
        <w:t xml:space="preserve"> района РД</w:t>
      </w:r>
    </w:p>
    <w:p w:rsidR="000C3A1B" w:rsidRPr="00BB6023" w:rsidRDefault="000C3A1B" w:rsidP="00E53AD8">
      <w:pPr>
        <w:shd w:val="clear" w:color="auto" w:fill="FFFFFF"/>
        <w:spacing w:after="0" w:line="240" w:lineRule="auto"/>
        <w:jc w:val="right"/>
        <w:rPr>
          <w:rFonts w:ascii="Times New Roman" w:eastAsia="Times New Roman" w:hAnsi="Times New Roman" w:cs="Times New Roman"/>
          <w:sz w:val="28"/>
          <w:szCs w:val="28"/>
        </w:rPr>
      </w:pPr>
    </w:p>
    <w:p w:rsidR="000C3A1B" w:rsidRPr="00BB6023" w:rsidRDefault="000C3A1B" w:rsidP="000C3A1B">
      <w:pPr>
        <w:shd w:val="clear" w:color="auto" w:fill="FFFFFF"/>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b/>
          <w:bCs/>
          <w:sz w:val="28"/>
          <w:szCs w:val="28"/>
        </w:rPr>
        <w:t>КРИТЕРИИ ОЦЕНКИ</w:t>
      </w:r>
    </w:p>
    <w:p w:rsidR="000C3A1B" w:rsidRPr="00BB6023" w:rsidRDefault="000C3A1B" w:rsidP="000C3A1B">
      <w:pPr>
        <w:shd w:val="clear" w:color="auto" w:fill="FFFFFF"/>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b/>
          <w:bCs/>
          <w:sz w:val="28"/>
          <w:szCs w:val="28"/>
        </w:rPr>
        <w:t>инициативных проектов</w:t>
      </w:r>
    </w:p>
    <w:p w:rsidR="000C3A1B" w:rsidRPr="00BB6023" w:rsidRDefault="000C3A1B" w:rsidP="000C3A1B">
      <w:pPr>
        <w:shd w:val="clear" w:color="auto" w:fill="FFFFFF"/>
        <w:spacing w:after="0" w:line="240" w:lineRule="auto"/>
        <w:jc w:val="center"/>
        <w:rPr>
          <w:rFonts w:ascii="Times New Roman" w:eastAsia="Times New Roman" w:hAnsi="Times New Roman" w:cs="Times New Roman"/>
          <w:color w:val="212121"/>
          <w:sz w:val="28"/>
          <w:szCs w:val="28"/>
        </w:rPr>
      </w:pPr>
      <w:r w:rsidRPr="00BB6023">
        <w:rPr>
          <w:rFonts w:ascii="Times New Roman" w:eastAsia="Times New Roman" w:hAnsi="Times New Roman" w:cs="Times New Roman"/>
          <w:color w:val="212121"/>
          <w:sz w:val="28"/>
          <w:szCs w:val="28"/>
        </w:rPr>
        <w:t> </w:t>
      </w:r>
    </w:p>
    <w:tbl>
      <w:tblPr>
        <w:tblW w:w="998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21"/>
        <w:gridCol w:w="5580"/>
        <w:gridCol w:w="2162"/>
        <w:gridCol w:w="1621"/>
      </w:tblGrid>
      <w:tr w:rsidR="000C3A1B" w:rsidRPr="00BB6023" w:rsidTr="00FA5972">
        <w:tc>
          <w:tcPr>
            <w:tcW w:w="62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b/>
                <w:bCs/>
                <w:sz w:val="28"/>
                <w:szCs w:val="28"/>
              </w:rPr>
              <w:t xml:space="preserve">№ </w:t>
            </w:r>
            <w:proofErr w:type="gramStart"/>
            <w:r w:rsidRPr="00BB6023">
              <w:rPr>
                <w:rFonts w:ascii="Times New Roman" w:eastAsia="Times New Roman" w:hAnsi="Times New Roman" w:cs="Times New Roman"/>
                <w:b/>
                <w:bCs/>
                <w:sz w:val="28"/>
                <w:szCs w:val="28"/>
              </w:rPr>
              <w:t>п</w:t>
            </w:r>
            <w:proofErr w:type="gramEnd"/>
            <w:r w:rsidRPr="00BB6023">
              <w:rPr>
                <w:rFonts w:ascii="Times New Roman" w:eastAsia="Times New Roman" w:hAnsi="Times New Roman" w:cs="Times New Roman"/>
                <w:b/>
                <w:bCs/>
                <w:sz w:val="28"/>
                <w:szCs w:val="28"/>
              </w:rPr>
              <w:t>/п</w:t>
            </w:r>
          </w:p>
        </w:tc>
        <w:tc>
          <w:tcPr>
            <w:tcW w:w="5812"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b/>
                <w:bCs/>
                <w:sz w:val="28"/>
                <w:szCs w:val="28"/>
              </w:rPr>
              <w:t>Наименования критериев конкурсного отбора</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b/>
                <w:bCs/>
                <w:sz w:val="28"/>
                <w:szCs w:val="28"/>
              </w:rPr>
              <w:t>Значения критериев конкурсного отбора</w:t>
            </w:r>
          </w:p>
        </w:tc>
        <w:tc>
          <w:tcPr>
            <w:tcW w:w="1559"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b/>
                <w:bCs/>
                <w:sz w:val="28"/>
                <w:szCs w:val="28"/>
              </w:rPr>
              <w:t>Количество баллов</w:t>
            </w:r>
          </w:p>
        </w:tc>
      </w:tr>
      <w:tr w:rsidR="000C3A1B" w:rsidRPr="00BB6023" w:rsidTr="00FA5972">
        <w:trPr>
          <w:trHeight w:val="178"/>
        </w:trPr>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178" w:lineRule="atLeast"/>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1</w:t>
            </w:r>
          </w:p>
        </w:tc>
        <w:tc>
          <w:tcPr>
            <w:tcW w:w="5812"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178" w:lineRule="atLeast"/>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w:t>
            </w:r>
          </w:p>
        </w:tc>
        <w:tc>
          <w:tcPr>
            <w:tcW w:w="1985"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178" w:lineRule="atLeast"/>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3</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178" w:lineRule="atLeast"/>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4</w:t>
            </w:r>
          </w:p>
        </w:tc>
      </w:tr>
      <w:tr w:rsidR="000C3A1B" w:rsidRPr="00BB6023" w:rsidTr="00FA5972">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1.</w:t>
            </w:r>
          </w:p>
        </w:tc>
        <w:tc>
          <w:tcPr>
            <w:tcW w:w="9356"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Социальная и экономическая эффективность реализации проекта</w:t>
            </w:r>
          </w:p>
        </w:tc>
      </w:tr>
      <w:tr w:rsidR="000C3A1B" w:rsidRPr="00BB6023" w:rsidTr="00FA5972">
        <w:tc>
          <w:tcPr>
            <w:tcW w:w="629"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1.1.</w:t>
            </w:r>
          </w:p>
        </w:tc>
        <w:tc>
          <w:tcPr>
            <w:tcW w:w="581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Доля </w:t>
            </w:r>
            <w:proofErr w:type="spellStart"/>
            <w:r w:rsidRPr="00BB6023">
              <w:rPr>
                <w:rFonts w:ascii="Times New Roman" w:eastAsia="Times New Roman" w:hAnsi="Times New Roman" w:cs="Times New Roman"/>
                <w:sz w:val="28"/>
                <w:szCs w:val="28"/>
              </w:rPr>
              <w:t>благополучателей</w:t>
            </w:r>
            <w:proofErr w:type="spellEnd"/>
            <w:r w:rsidRPr="00BB6023">
              <w:rPr>
                <w:rFonts w:ascii="Times New Roman" w:eastAsia="Times New Roman" w:hAnsi="Times New Roman" w:cs="Times New Roman"/>
                <w:sz w:val="28"/>
                <w:szCs w:val="28"/>
              </w:rPr>
              <w:t xml:space="preserve"> в общей численности населения населенного пункта</w:t>
            </w:r>
          </w:p>
        </w:tc>
        <w:tc>
          <w:tcPr>
            <w:tcW w:w="1985"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от 61 до 100%</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40</w:t>
            </w:r>
          </w:p>
        </w:tc>
      </w:tr>
      <w:tr w:rsidR="000C3A1B" w:rsidRPr="00BB6023" w:rsidTr="00FA5972">
        <w:tc>
          <w:tcPr>
            <w:tcW w:w="0" w:type="auto"/>
            <w:vMerge/>
            <w:tcBorders>
              <w:top w:val="nil"/>
              <w:left w:val="single" w:sz="8" w:space="0" w:color="auto"/>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1985"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от 31 до 60%</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20</w:t>
            </w:r>
          </w:p>
        </w:tc>
      </w:tr>
      <w:tr w:rsidR="000C3A1B" w:rsidRPr="00BB6023" w:rsidTr="00FA5972">
        <w:tc>
          <w:tcPr>
            <w:tcW w:w="0" w:type="auto"/>
            <w:vMerge/>
            <w:tcBorders>
              <w:top w:val="nil"/>
              <w:left w:val="single" w:sz="8" w:space="0" w:color="auto"/>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1985"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от 0 до 30%</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10</w:t>
            </w:r>
          </w:p>
        </w:tc>
      </w:tr>
      <w:tr w:rsidR="000C3A1B" w:rsidRPr="00BB6023" w:rsidTr="00FA5972">
        <w:tc>
          <w:tcPr>
            <w:tcW w:w="629"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1.2.</w:t>
            </w:r>
          </w:p>
        </w:tc>
        <w:tc>
          <w:tcPr>
            <w:tcW w:w="581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«Долговечность» результатов проекта</w:t>
            </w:r>
          </w:p>
        </w:tc>
        <w:tc>
          <w:tcPr>
            <w:tcW w:w="1985"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более 5 лет</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15</w:t>
            </w:r>
          </w:p>
        </w:tc>
      </w:tr>
      <w:tr w:rsidR="000C3A1B" w:rsidRPr="00BB6023" w:rsidTr="00FA5972">
        <w:tc>
          <w:tcPr>
            <w:tcW w:w="0" w:type="auto"/>
            <w:vMerge/>
            <w:tcBorders>
              <w:top w:val="nil"/>
              <w:left w:val="single" w:sz="8" w:space="0" w:color="auto"/>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1985"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от 1 года до 5 лет</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10</w:t>
            </w:r>
          </w:p>
        </w:tc>
      </w:tr>
      <w:tr w:rsidR="000C3A1B" w:rsidRPr="00BB6023" w:rsidTr="00FA5972">
        <w:tc>
          <w:tcPr>
            <w:tcW w:w="0" w:type="auto"/>
            <w:vMerge/>
            <w:tcBorders>
              <w:top w:val="nil"/>
              <w:left w:val="single" w:sz="8" w:space="0" w:color="auto"/>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1985"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от 0 до 1 года</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5</w:t>
            </w:r>
          </w:p>
        </w:tc>
      </w:tr>
      <w:tr w:rsidR="000C3A1B" w:rsidRPr="00BB6023" w:rsidTr="00FA5972">
        <w:tc>
          <w:tcPr>
            <w:tcW w:w="629"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1.3.</w:t>
            </w:r>
          </w:p>
        </w:tc>
        <w:tc>
          <w:tcPr>
            <w:tcW w:w="581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да</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10</w:t>
            </w:r>
          </w:p>
        </w:tc>
      </w:tr>
      <w:tr w:rsidR="000C3A1B" w:rsidRPr="00BB6023" w:rsidTr="00FA5972">
        <w:trPr>
          <w:trHeight w:val="297"/>
        </w:trPr>
        <w:tc>
          <w:tcPr>
            <w:tcW w:w="0" w:type="auto"/>
            <w:vMerge/>
            <w:tcBorders>
              <w:top w:val="nil"/>
              <w:left w:val="single" w:sz="8" w:space="0" w:color="auto"/>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нет</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0</w:t>
            </w:r>
          </w:p>
        </w:tc>
      </w:tr>
      <w:tr w:rsidR="000C3A1B" w:rsidRPr="00BB6023" w:rsidTr="00FA5972">
        <w:trPr>
          <w:trHeight w:val="1311"/>
        </w:trPr>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w:t>
            </w:r>
          </w:p>
        </w:tc>
        <w:tc>
          <w:tcPr>
            <w:tcW w:w="9356"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Степень участия населения муниципального образования в определении и решении проблемы, заявленной в инициативном проекте</w:t>
            </w:r>
          </w:p>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(оценивается по количеству членов инициативной группы, участников собрания, поступивших в администрацию предложений и замечаний к проекту)</w:t>
            </w:r>
          </w:p>
        </w:tc>
      </w:tr>
      <w:tr w:rsidR="000C3A1B" w:rsidRPr="00BB6023" w:rsidTr="00FA5972">
        <w:tc>
          <w:tcPr>
            <w:tcW w:w="629"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2.1.</w:t>
            </w:r>
          </w:p>
        </w:tc>
        <w:tc>
          <w:tcPr>
            <w:tcW w:w="581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Участие населения в определении проблемы, на решение которой направлен инициативный проект</w:t>
            </w: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да</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5</w:t>
            </w:r>
          </w:p>
        </w:tc>
      </w:tr>
      <w:tr w:rsidR="000C3A1B" w:rsidRPr="00BB6023" w:rsidTr="00FA5972">
        <w:tc>
          <w:tcPr>
            <w:tcW w:w="0" w:type="auto"/>
            <w:vMerge/>
            <w:tcBorders>
              <w:top w:val="nil"/>
              <w:left w:val="single" w:sz="8" w:space="0" w:color="auto"/>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нет</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0</w:t>
            </w:r>
          </w:p>
        </w:tc>
      </w:tr>
      <w:tr w:rsidR="000C3A1B" w:rsidRPr="00BB6023" w:rsidTr="00FA5972">
        <w:tc>
          <w:tcPr>
            <w:tcW w:w="629"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lastRenderedPageBreak/>
              <w:t>2.2</w:t>
            </w:r>
          </w:p>
        </w:tc>
        <w:tc>
          <w:tcPr>
            <w:tcW w:w="581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Участие населения в определении параметров инициативного проекта (размер, объем)</w:t>
            </w: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да</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3</w:t>
            </w:r>
          </w:p>
        </w:tc>
      </w:tr>
      <w:tr w:rsidR="000C3A1B" w:rsidRPr="00BB6023" w:rsidTr="00FA5972">
        <w:tc>
          <w:tcPr>
            <w:tcW w:w="0" w:type="auto"/>
            <w:vMerge/>
            <w:tcBorders>
              <w:top w:val="nil"/>
              <w:left w:val="single" w:sz="8" w:space="0" w:color="auto"/>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нет</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0</w:t>
            </w:r>
          </w:p>
        </w:tc>
      </w:tr>
      <w:tr w:rsidR="000C3A1B" w:rsidRPr="00BB6023" w:rsidTr="00FA5972">
        <w:tc>
          <w:tcPr>
            <w:tcW w:w="629"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2.3.</w:t>
            </w:r>
          </w:p>
        </w:tc>
        <w:tc>
          <w:tcPr>
            <w:tcW w:w="581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Информирование населения в процессе отбора приоритетной проблемы и разработки инициативного проекта</w:t>
            </w: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да</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w:t>
            </w:r>
          </w:p>
        </w:tc>
      </w:tr>
      <w:tr w:rsidR="000C3A1B" w:rsidRPr="00BB6023" w:rsidTr="00FA5972">
        <w:tc>
          <w:tcPr>
            <w:tcW w:w="0" w:type="auto"/>
            <w:vMerge/>
            <w:tcBorders>
              <w:top w:val="nil"/>
              <w:left w:val="single" w:sz="8" w:space="0" w:color="auto"/>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нет</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0</w:t>
            </w:r>
          </w:p>
        </w:tc>
      </w:tr>
      <w:tr w:rsidR="000C3A1B" w:rsidRPr="00BB6023" w:rsidTr="00FA5972">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3.</w:t>
            </w:r>
          </w:p>
        </w:tc>
        <w:tc>
          <w:tcPr>
            <w:tcW w:w="9356"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Актуальность (острота) проблемы</w:t>
            </w:r>
          </w:p>
        </w:tc>
      </w:tr>
      <w:tr w:rsidR="000C3A1B" w:rsidRPr="00BB6023" w:rsidTr="00FA5972">
        <w:trPr>
          <w:trHeight w:val="738"/>
        </w:trPr>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3.1</w:t>
            </w:r>
          </w:p>
        </w:tc>
        <w:tc>
          <w:tcPr>
            <w:tcW w:w="5812"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средняя - проблема достаточно широко осознается целевой группой населения, ее решение может привести к улучшению качества жизни</w:t>
            </w:r>
          </w:p>
        </w:tc>
        <w:tc>
          <w:tcPr>
            <w:tcW w:w="1985"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5</w:t>
            </w:r>
          </w:p>
        </w:tc>
      </w:tr>
      <w:tr w:rsidR="000C3A1B" w:rsidRPr="00BB6023" w:rsidTr="00FA5972">
        <w:trPr>
          <w:trHeight w:val="553"/>
        </w:trPr>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3.2</w:t>
            </w:r>
          </w:p>
        </w:tc>
        <w:tc>
          <w:tcPr>
            <w:tcW w:w="5812"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высокая - отсутствие решения будет негативно сказываться на качестве жизни населения</w:t>
            </w:r>
          </w:p>
        </w:tc>
        <w:tc>
          <w:tcPr>
            <w:tcW w:w="1985"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10</w:t>
            </w:r>
          </w:p>
        </w:tc>
      </w:tr>
      <w:tr w:rsidR="000C3A1B" w:rsidRPr="00BB6023" w:rsidTr="00FA5972">
        <w:trPr>
          <w:trHeight w:val="777"/>
        </w:trPr>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3.3.</w:t>
            </w:r>
          </w:p>
        </w:tc>
        <w:tc>
          <w:tcPr>
            <w:tcW w:w="5812"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очень </w:t>
            </w:r>
            <w:proofErr w:type="gramStart"/>
            <w:r w:rsidRPr="00BB6023">
              <w:rPr>
                <w:rFonts w:ascii="Times New Roman" w:eastAsia="Times New Roman" w:hAnsi="Times New Roman" w:cs="Times New Roman"/>
                <w:sz w:val="28"/>
                <w:szCs w:val="28"/>
              </w:rPr>
              <w:t>высокая</w:t>
            </w:r>
            <w:proofErr w:type="gramEnd"/>
            <w:r w:rsidRPr="00BB6023">
              <w:rPr>
                <w:rFonts w:ascii="Times New Roman" w:eastAsia="Times New Roman" w:hAnsi="Times New Roman" w:cs="Times New Roman"/>
                <w:sz w:val="28"/>
                <w:szCs w:val="28"/>
              </w:rPr>
              <w:t xml:space="preserve"> - решение проблемы необходимо для поддержания и сохранения условий жизнеобеспечения населения</w:t>
            </w:r>
          </w:p>
        </w:tc>
        <w:tc>
          <w:tcPr>
            <w:tcW w:w="1985"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15</w:t>
            </w:r>
          </w:p>
        </w:tc>
      </w:tr>
      <w:tr w:rsidR="000C3A1B" w:rsidRPr="00BB6023" w:rsidTr="00FA5972">
        <w:trPr>
          <w:trHeight w:val="579"/>
        </w:trPr>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4</w:t>
            </w:r>
          </w:p>
        </w:tc>
        <w:tc>
          <w:tcPr>
            <w:tcW w:w="9356"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Наличие мероприятий по уменьшению негативного воздействия на состояние окружающей среды и здоровья населения:</w:t>
            </w:r>
          </w:p>
        </w:tc>
      </w:tr>
      <w:tr w:rsidR="000C3A1B" w:rsidRPr="00BB6023" w:rsidTr="00FA5972">
        <w:trPr>
          <w:trHeight w:val="349"/>
        </w:trPr>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4.1</w:t>
            </w:r>
          </w:p>
        </w:tc>
        <w:tc>
          <w:tcPr>
            <w:tcW w:w="5812"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не предусматривается</w:t>
            </w:r>
          </w:p>
        </w:tc>
        <w:tc>
          <w:tcPr>
            <w:tcW w:w="1985"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0</w:t>
            </w:r>
          </w:p>
        </w:tc>
      </w:tr>
      <w:tr w:rsidR="000C3A1B" w:rsidRPr="00BB6023" w:rsidTr="00FA5972">
        <w:trPr>
          <w:trHeight w:val="357"/>
        </w:trPr>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4.2.</w:t>
            </w:r>
          </w:p>
        </w:tc>
        <w:tc>
          <w:tcPr>
            <w:tcW w:w="5812"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предусматривается</w:t>
            </w:r>
          </w:p>
        </w:tc>
        <w:tc>
          <w:tcPr>
            <w:tcW w:w="1985"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10</w:t>
            </w:r>
          </w:p>
        </w:tc>
      </w:tr>
      <w:tr w:rsidR="000C3A1B" w:rsidRPr="00BB6023" w:rsidTr="00FA5972">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5</w:t>
            </w:r>
          </w:p>
        </w:tc>
        <w:tc>
          <w:tcPr>
            <w:tcW w:w="9356"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Вклад участников реализации проекта в его финансирование</w:t>
            </w:r>
          </w:p>
        </w:tc>
      </w:tr>
      <w:tr w:rsidR="000C3A1B" w:rsidRPr="00BB6023" w:rsidTr="00FA5972">
        <w:tc>
          <w:tcPr>
            <w:tcW w:w="629"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5.1.</w:t>
            </w:r>
          </w:p>
        </w:tc>
        <w:tc>
          <w:tcPr>
            <w:tcW w:w="581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Уровень </w:t>
            </w:r>
            <w:proofErr w:type="spellStart"/>
            <w:r w:rsidRPr="00BB6023">
              <w:rPr>
                <w:rFonts w:ascii="Times New Roman" w:eastAsia="Times New Roman" w:hAnsi="Times New Roman" w:cs="Times New Roman"/>
                <w:sz w:val="28"/>
                <w:szCs w:val="28"/>
              </w:rPr>
              <w:t>софинансирования</w:t>
            </w:r>
            <w:proofErr w:type="spellEnd"/>
            <w:r w:rsidRPr="00BB6023">
              <w:rPr>
                <w:rFonts w:ascii="Times New Roman" w:eastAsia="Times New Roman" w:hAnsi="Times New Roman" w:cs="Times New Roman"/>
                <w:sz w:val="28"/>
                <w:szCs w:val="28"/>
              </w:rPr>
              <w:t xml:space="preserve"> проекта со стороны бюджета муниципального образования</w:t>
            </w: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от 5% и свыше</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10</w:t>
            </w:r>
          </w:p>
        </w:tc>
      </w:tr>
      <w:tr w:rsidR="000C3A1B" w:rsidRPr="00BB6023" w:rsidTr="00FA5972">
        <w:tc>
          <w:tcPr>
            <w:tcW w:w="0" w:type="auto"/>
            <w:vMerge/>
            <w:tcBorders>
              <w:top w:val="nil"/>
              <w:left w:val="single" w:sz="8" w:space="0" w:color="auto"/>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от 3% до 5%</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5</w:t>
            </w:r>
          </w:p>
        </w:tc>
      </w:tr>
      <w:tr w:rsidR="000C3A1B" w:rsidRPr="00BB6023" w:rsidTr="00FA5972">
        <w:tc>
          <w:tcPr>
            <w:tcW w:w="0" w:type="auto"/>
            <w:vMerge/>
            <w:tcBorders>
              <w:top w:val="nil"/>
              <w:left w:val="single" w:sz="8" w:space="0" w:color="auto"/>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до 3%</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w:t>
            </w:r>
          </w:p>
        </w:tc>
      </w:tr>
      <w:tr w:rsidR="000C3A1B" w:rsidRPr="00BB6023" w:rsidTr="00FA5972">
        <w:tc>
          <w:tcPr>
            <w:tcW w:w="629"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5.2.</w:t>
            </w:r>
          </w:p>
        </w:tc>
        <w:tc>
          <w:tcPr>
            <w:tcW w:w="581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Уровень </w:t>
            </w:r>
            <w:proofErr w:type="spellStart"/>
            <w:r w:rsidRPr="00BB6023">
              <w:rPr>
                <w:rFonts w:ascii="Times New Roman" w:eastAsia="Times New Roman" w:hAnsi="Times New Roman" w:cs="Times New Roman"/>
                <w:sz w:val="28"/>
                <w:szCs w:val="28"/>
              </w:rPr>
              <w:t>софинансирования</w:t>
            </w:r>
            <w:proofErr w:type="spellEnd"/>
            <w:r w:rsidRPr="00BB6023">
              <w:rPr>
                <w:rFonts w:ascii="Times New Roman" w:eastAsia="Times New Roman" w:hAnsi="Times New Roman" w:cs="Times New Roman"/>
                <w:sz w:val="28"/>
                <w:szCs w:val="28"/>
              </w:rPr>
              <w:t xml:space="preserve"> проекта со стороны населения</w:t>
            </w: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от 1% и свыше</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3</w:t>
            </w:r>
          </w:p>
        </w:tc>
      </w:tr>
      <w:tr w:rsidR="000C3A1B" w:rsidRPr="00BB6023" w:rsidTr="00FA5972">
        <w:tc>
          <w:tcPr>
            <w:tcW w:w="0" w:type="auto"/>
            <w:vMerge/>
            <w:tcBorders>
              <w:top w:val="nil"/>
              <w:left w:val="single" w:sz="8" w:space="0" w:color="auto"/>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от 0,5% до 1%</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2</w:t>
            </w:r>
          </w:p>
        </w:tc>
      </w:tr>
      <w:tr w:rsidR="000C3A1B" w:rsidRPr="00BB6023" w:rsidTr="00FA5972">
        <w:tc>
          <w:tcPr>
            <w:tcW w:w="0" w:type="auto"/>
            <w:vMerge/>
            <w:tcBorders>
              <w:top w:val="nil"/>
              <w:left w:val="single" w:sz="8" w:space="0" w:color="auto"/>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0%</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0</w:t>
            </w:r>
          </w:p>
        </w:tc>
      </w:tr>
      <w:tr w:rsidR="000C3A1B" w:rsidRPr="00BB6023" w:rsidTr="00FA5972">
        <w:tc>
          <w:tcPr>
            <w:tcW w:w="629"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5.3.</w:t>
            </w:r>
          </w:p>
        </w:tc>
        <w:tc>
          <w:tcPr>
            <w:tcW w:w="581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Уровень </w:t>
            </w:r>
            <w:proofErr w:type="spellStart"/>
            <w:r w:rsidRPr="00BB6023">
              <w:rPr>
                <w:rFonts w:ascii="Times New Roman" w:eastAsia="Times New Roman" w:hAnsi="Times New Roman" w:cs="Times New Roman"/>
                <w:sz w:val="28"/>
                <w:szCs w:val="28"/>
              </w:rPr>
              <w:t>софинансирования</w:t>
            </w:r>
            <w:proofErr w:type="spellEnd"/>
            <w:r w:rsidRPr="00BB6023">
              <w:rPr>
                <w:rFonts w:ascii="Times New Roman" w:eastAsia="Times New Roman" w:hAnsi="Times New Roman" w:cs="Times New Roman"/>
                <w:sz w:val="28"/>
                <w:szCs w:val="28"/>
              </w:rPr>
              <w:t xml:space="preserve"> проекта со стороны организаций и других внебюджетных источников</w:t>
            </w: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от 1% и свыше</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5</w:t>
            </w:r>
          </w:p>
        </w:tc>
      </w:tr>
      <w:tr w:rsidR="000C3A1B" w:rsidRPr="00BB6023" w:rsidTr="00FA5972">
        <w:tc>
          <w:tcPr>
            <w:tcW w:w="0" w:type="auto"/>
            <w:vMerge/>
            <w:tcBorders>
              <w:top w:val="nil"/>
              <w:left w:val="single" w:sz="8" w:space="0" w:color="auto"/>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от 0,5% до 1%</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3</w:t>
            </w:r>
          </w:p>
        </w:tc>
      </w:tr>
      <w:tr w:rsidR="000C3A1B" w:rsidRPr="00BB6023" w:rsidTr="00FA5972">
        <w:tc>
          <w:tcPr>
            <w:tcW w:w="0" w:type="auto"/>
            <w:vMerge/>
            <w:tcBorders>
              <w:top w:val="nil"/>
              <w:left w:val="single" w:sz="8" w:space="0" w:color="auto"/>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0%</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0</w:t>
            </w:r>
          </w:p>
        </w:tc>
      </w:tr>
      <w:tr w:rsidR="000C3A1B" w:rsidRPr="00BB6023" w:rsidTr="00FA5972">
        <w:tc>
          <w:tcPr>
            <w:tcW w:w="629"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5.4.</w:t>
            </w:r>
          </w:p>
        </w:tc>
        <w:tc>
          <w:tcPr>
            <w:tcW w:w="581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Вклад населения в реализацию проекта в </w:t>
            </w:r>
            <w:proofErr w:type="spellStart"/>
            <w:r w:rsidRPr="00BB6023">
              <w:rPr>
                <w:rFonts w:ascii="Times New Roman" w:eastAsia="Times New Roman" w:hAnsi="Times New Roman" w:cs="Times New Roman"/>
                <w:sz w:val="28"/>
                <w:szCs w:val="28"/>
              </w:rPr>
              <w:lastRenderedPageBreak/>
              <w:t>неденежной</w:t>
            </w:r>
            <w:proofErr w:type="spellEnd"/>
            <w:r w:rsidRPr="00BB6023">
              <w:rPr>
                <w:rFonts w:ascii="Times New Roman" w:eastAsia="Times New Roman" w:hAnsi="Times New Roman" w:cs="Times New Roman"/>
                <w:sz w:val="28"/>
                <w:szCs w:val="28"/>
              </w:rPr>
              <w:t xml:space="preserve"> форме (трудовое участие, материалы и другие формы)</w:t>
            </w: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lastRenderedPageBreak/>
              <w:t>предусматривает</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5</w:t>
            </w:r>
          </w:p>
        </w:tc>
      </w:tr>
      <w:tr w:rsidR="000C3A1B" w:rsidRPr="00BB6023" w:rsidTr="00FA5972">
        <w:tc>
          <w:tcPr>
            <w:tcW w:w="0" w:type="auto"/>
            <w:vMerge/>
            <w:tcBorders>
              <w:top w:val="nil"/>
              <w:left w:val="single" w:sz="8" w:space="0" w:color="auto"/>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198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не предусматривает</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0</w:t>
            </w:r>
          </w:p>
        </w:tc>
      </w:tr>
      <w:tr w:rsidR="000C3A1B" w:rsidRPr="00BB6023" w:rsidTr="00FA5972">
        <w:tc>
          <w:tcPr>
            <w:tcW w:w="629"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lastRenderedPageBreak/>
              <w:t>5.5.</w:t>
            </w:r>
          </w:p>
        </w:tc>
        <w:tc>
          <w:tcPr>
            <w:tcW w:w="581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both"/>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 xml:space="preserve">Вклад организаций и других внебюджетных источников в реализацию проекта в </w:t>
            </w:r>
            <w:proofErr w:type="spellStart"/>
            <w:r w:rsidRPr="00BB6023">
              <w:rPr>
                <w:rFonts w:ascii="Times New Roman" w:eastAsia="Times New Roman" w:hAnsi="Times New Roman" w:cs="Times New Roman"/>
                <w:sz w:val="28"/>
                <w:szCs w:val="28"/>
              </w:rPr>
              <w:t>неденежной</w:t>
            </w:r>
            <w:proofErr w:type="spellEnd"/>
            <w:r w:rsidRPr="00BB6023">
              <w:rPr>
                <w:rFonts w:ascii="Times New Roman" w:eastAsia="Times New Roman" w:hAnsi="Times New Roman" w:cs="Times New Roman"/>
                <w:sz w:val="28"/>
                <w:szCs w:val="28"/>
              </w:rPr>
              <w:t xml:space="preserve"> форме (трудовое участие, материалы и другие формы)</w:t>
            </w:r>
          </w:p>
        </w:tc>
        <w:tc>
          <w:tcPr>
            <w:tcW w:w="1985"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предусматривает</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5</w:t>
            </w:r>
          </w:p>
        </w:tc>
      </w:tr>
      <w:tr w:rsidR="000C3A1B" w:rsidRPr="00BB6023" w:rsidTr="00FA5972">
        <w:tc>
          <w:tcPr>
            <w:tcW w:w="0" w:type="auto"/>
            <w:vMerge/>
            <w:tcBorders>
              <w:top w:val="nil"/>
              <w:left w:val="single" w:sz="8" w:space="0" w:color="auto"/>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0C3A1B" w:rsidRPr="00BB6023" w:rsidRDefault="000C3A1B" w:rsidP="00FA5972">
            <w:pPr>
              <w:spacing w:after="0" w:line="240" w:lineRule="auto"/>
              <w:rPr>
                <w:rFonts w:ascii="Times New Roman" w:eastAsia="Times New Roman" w:hAnsi="Times New Roman" w:cs="Times New Roman"/>
                <w:sz w:val="28"/>
                <w:szCs w:val="28"/>
              </w:rPr>
            </w:pPr>
          </w:p>
        </w:tc>
        <w:tc>
          <w:tcPr>
            <w:tcW w:w="1985"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не предусматривает</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0C3A1B" w:rsidRPr="00BB6023" w:rsidRDefault="000C3A1B" w:rsidP="00FA5972">
            <w:pPr>
              <w:spacing w:after="0" w:line="240" w:lineRule="auto"/>
              <w:jc w:val="center"/>
              <w:rPr>
                <w:rFonts w:ascii="Times New Roman" w:eastAsia="Times New Roman" w:hAnsi="Times New Roman" w:cs="Times New Roman"/>
                <w:sz w:val="28"/>
                <w:szCs w:val="28"/>
              </w:rPr>
            </w:pPr>
            <w:r w:rsidRPr="00BB6023">
              <w:rPr>
                <w:rFonts w:ascii="Times New Roman" w:eastAsia="Times New Roman" w:hAnsi="Times New Roman" w:cs="Times New Roman"/>
                <w:sz w:val="28"/>
                <w:szCs w:val="28"/>
              </w:rPr>
              <w:t>0</w:t>
            </w:r>
          </w:p>
        </w:tc>
      </w:tr>
    </w:tbl>
    <w:p w:rsidR="000C3A1B" w:rsidRPr="00BB6023" w:rsidRDefault="000C3A1B" w:rsidP="000C3A1B">
      <w:pPr>
        <w:shd w:val="clear" w:color="auto" w:fill="FFFFFF"/>
        <w:spacing w:after="0" w:line="240" w:lineRule="auto"/>
        <w:jc w:val="right"/>
        <w:rPr>
          <w:rFonts w:ascii="Times New Roman" w:eastAsia="Times New Roman" w:hAnsi="Times New Roman" w:cs="Times New Roman"/>
          <w:color w:val="212121"/>
          <w:sz w:val="28"/>
          <w:szCs w:val="28"/>
        </w:rPr>
      </w:pPr>
      <w:r w:rsidRPr="00BB6023">
        <w:rPr>
          <w:rFonts w:ascii="Times New Roman" w:eastAsia="Times New Roman" w:hAnsi="Times New Roman" w:cs="Times New Roman"/>
          <w:color w:val="212121"/>
          <w:sz w:val="28"/>
          <w:szCs w:val="28"/>
        </w:rPr>
        <w:t> </w:t>
      </w:r>
    </w:p>
    <w:p w:rsidR="000C3A1B" w:rsidRPr="00A9025A" w:rsidRDefault="000C3A1B" w:rsidP="000C3A1B">
      <w:pPr>
        <w:shd w:val="clear" w:color="auto" w:fill="FFFFFF"/>
        <w:spacing w:after="0" w:line="240" w:lineRule="auto"/>
        <w:jc w:val="right"/>
        <w:rPr>
          <w:rFonts w:ascii="Times New Roman" w:eastAsia="Times New Roman" w:hAnsi="Times New Roman" w:cs="Times New Roman"/>
          <w:color w:val="212121"/>
          <w:sz w:val="21"/>
          <w:szCs w:val="21"/>
        </w:rPr>
      </w:pPr>
      <w:r w:rsidRPr="00A9025A">
        <w:rPr>
          <w:rFonts w:ascii="Times New Roman" w:eastAsia="Times New Roman" w:hAnsi="Times New Roman" w:cs="Times New Roman"/>
          <w:color w:val="212121"/>
          <w:sz w:val="21"/>
          <w:szCs w:val="21"/>
        </w:rPr>
        <w:t> </w:t>
      </w:r>
    </w:p>
    <w:sectPr w:rsidR="000C3A1B" w:rsidRPr="00A9025A" w:rsidSect="004C4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3D19"/>
    <w:multiLevelType w:val="multilevel"/>
    <w:tmpl w:val="AB7C4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7"/>
    <w:rsid w:val="000C2FB4"/>
    <w:rsid w:val="000C3A1B"/>
    <w:rsid w:val="00211757"/>
    <w:rsid w:val="00251DB3"/>
    <w:rsid w:val="00355EDB"/>
    <w:rsid w:val="00363E99"/>
    <w:rsid w:val="003E425E"/>
    <w:rsid w:val="004C4486"/>
    <w:rsid w:val="005176F7"/>
    <w:rsid w:val="00574FB0"/>
    <w:rsid w:val="006E39E1"/>
    <w:rsid w:val="00777206"/>
    <w:rsid w:val="00884128"/>
    <w:rsid w:val="00917941"/>
    <w:rsid w:val="00932C5F"/>
    <w:rsid w:val="009C2F98"/>
    <w:rsid w:val="009E4A8D"/>
    <w:rsid w:val="00A63EC7"/>
    <w:rsid w:val="00AB65EE"/>
    <w:rsid w:val="00BB6023"/>
    <w:rsid w:val="00CA4328"/>
    <w:rsid w:val="00DB7A07"/>
    <w:rsid w:val="00E53AD8"/>
    <w:rsid w:val="00ED0420"/>
    <w:rsid w:val="00F00831"/>
    <w:rsid w:val="00F339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420"/>
    <w:rPr>
      <w:rFonts w:eastAsiaTheme="minorEastAsia"/>
      <w:lang w:eastAsia="ru-RU"/>
    </w:rPr>
  </w:style>
  <w:style w:type="paragraph" w:styleId="1">
    <w:name w:val="heading 1"/>
    <w:basedOn w:val="a"/>
    <w:link w:val="10"/>
    <w:uiPriority w:val="9"/>
    <w:qFormat/>
    <w:rsid w:val="000C3A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42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D042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0C2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C2FB4"/>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0C3A1B"/>
    <w:rPr>
      <w:rFonts w:ascii="Times New Roman" w:eastAsia="Times New Roman" w:hAnsi="Times New Roman" w:cs="Times New Roman"/>
      <w:b/>
      <w:bCs/>
      <w:kern w:val="36"/>
      <w:sz w:val="48"/>
      <w:szCs w:val="48"/>
      <w:lang w:eastAsia="ru-RU"/>
    </w:rPr>
  </w:style>
  <w:style w:type="paragraph" w:styleId="a5">
    <w:name w:val="No Spacing"/>
    <w:uiPriority w:val="1"/>
    <w:qFormat/>
    <w:rsid w:val="00BB602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420"/>
    <w:rPr>
      <w:rFonts w:eastAsiaTheme="minorEastAsia"/>
      <w:lang w:eastAsia="ru-RU"/>
    </w:rPr>
  </w:style>
  <w:style w:type="paragraph" w:styleId="1">
    <w:name w:val="heading 1"/>
    <w:basedOn w:val="a"/>
    <w:link w:val="10"/>
    <w:uiPriority w:val="9"/>
    <w:qFormat/>
    <w:rsid w:val="000C3A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42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D042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0C2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C2FB4"/>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0C3A1B"/>
    <w:rPr>
      <w:rFonts w:ascii="Times New Roman" w:eastAsia="Times New Roman" w:hAnsi="Times New Roman" w:cs="Times New Roman"/>
      <w:b/>
      <w:bCs/>
      <w:kern w:val="36"/>
      <w:sz w:val="48"/>
      <w:szCs w:val="48"/>
      <w:lang w:eastAsia="ru-RU"/>
    </w:rPr>
  </w:style>
  <w:style w:type="paragraph" w:styleId="a5">
    <w:name w:val="No Spacing"/>
    <w:uiPriority w:val="1"/>
    <w:qFormat/>
    <w:rsid w:val="00BB6023"/>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57147">
      <w:bodyDiv w:val="1"/>
      <w:marLeft w:val="0"/>
      <w:marRight w:val="0"/>
      <w:marTop w:val="0"/>
      <w:marBottom w:val="0"/>
      <w:divBdr>
        <w:top w:val="none" w:sz="0" w:space="0" w:color="auto"/>
        <w:left w:val="none" w:sz="0" w:space="0" w:color="auto"/>
        <w:bottom w:val="none" w:sz="0" w:space="0" w:color="auto"/>
        <w:right w:val="none" w:sz="0" w:space="0" w:color="auto"/>
      </w:divBdr>
      <w:divsChild>
        <w:div w:id="736365313">
          <w:marLeft w:val="0"/>
          <w:marRight w:val="0"/>
          <w:marTop w:val="0"/>
          <w:marBottom w:val="0"/>
          <w:divBdr>
            <w:top w:val="none" w:sz="0" w:space="0" w:color="auto"/>
            <w:left w:val="none" w:sz="0" w:space="0" w:color="auto"/>
            <w:bottom w:val="none" w:sz="0" w:space="0" w:color="auto"/>
            <w:right w:val="none" w:sz="0" w:space="0" w:color="auto"/>
          </w:divBdr>
        </w:div>
        <w:div w:id="603148855">
          <w:marLeft w:val="0"/>
          <w:marRight w:val="0"/>
          <w:marTop w:val="0"/>
          <w:marBottom w:val="0"/>
          <w:divBdr>
            <w:top w:val="none" w:sz="0" w:space="0" w:color="auto"/>
            <w:left w:val="single" w:sz="24" w:space="0" w:color="CED3F1"/>
            <w:bottom w:val="none" w:sz="0" w:space="0" w:color="auto"/>
            <w:right w:val="none" w:sz="0" w:space="0" w:color="auto"/>
          </w:divBdr>
          <w:divsChild>
            <w:div w:id="892471783">
              <w:marLeft w:val="0"/>
              <w:marRight w:val="0"/>
              <w:marTop w:val="0"/>
              <w:marBottom w:val="0"/>
              <w:divBdr>
                <w:top w:val="none" w:sz="0" w:space="0" w:color="auto"/>
                <w:left w:val="none" w:sz="0" w:space="0" w:color="auto"/>
                <w:bottom w:val="none" w:sz="0" w:space="0" w:color="auto"/>
                <w:right w:val="none" w:sz="0" w:space="0" w:color="auto"/>
              </w:divBdr>
            </w:div>
            <w:div w:id="1808276763">
              <w:marLeft w:val="0"/>
              <w:marRight w:val="0"/>
              <w:marTop w:val="0"/>
              <w:marBottom w:val="0"/>
              <w:divBdr>
                <w:top w:val="none" w:sz="0" w:space="0" w:color="auto"/>
                <w:left w:val="none" w:sz="0" w:space="0" w:color="auto"/>
                <w:bottom w:val="none" w:sz="0" w:space="0" w:color="auto"/>
                <w:right w:val="none" w:sz="0" w:space="0" w:color="auto"/>
              </w:divBdr>
            </w:div>
          </w:divsChild>
        </w:div>
        <w:div w:id="386877857">
          <w:marLeft w:val="0"/>
          <w:marRight w:val="0"/>
          <w:marTop w:val="0"/>
          <w:marBottom w:val="0"/>
          <w:divBdr>
            <w:top w:val="none" w:sz="0" w:space="0" w:color="auto"/>
            <w:left w:val="none" w:sz="0" w:space="0" w:color="auto"/>
            <w:bottom w:val="none" w:sz="0" w:space="0" w:color="auto"/>
            <w:right w:val="none" w:sz="0" w:space="0" w:color="auto"/>
          </w:divBdr>
        </w:div>
        <w:div w:id="1168253214">
          <w:marLeft w:val="0"/>
          <w:marRight w:val="0"/>
          <w:marTop w:val="0"/>
          <w:marBottom w:val="0"/>
          <w:divBdr>
            <w:top w:val="none" w:sz="0" w:space="0" w:color="auto"/>
            <w:left w:val="none" w:sz="0" w:space="0" w:color="auto"/>
            <w:bottom w:val="none" w:sz="0" w:space="0" w:color="auto"/>
            <w:right w:val="none" w:sz="0" w:space="0" w:color="auto"/>
          </w:divBdr>
        </w:div>
        <w:div w:id="279336382">
          <w:marLeft w:val="0"/>
          <w:marRight w:val="0"/>
          <w:marTop w:val="0"/>
          <w:marBottom w:val="0"/>
          <w:divBdr>
            <w:top w:val="none" w:sz="0" w:space="0" w:color="auto"/>
            <w:left w:val="none" w:sz="0" w:space="0" w:color="auto"/>
            <w:bottom w:val="none" w:sz="0" w:space="0" w:color="auto"/>
            <w:right w:val="none" w:sz="0" w:space="0" w:color="auto"/>
          </w:divBdr>
        </w:div>
        <w:div w:id="1916476793">
          <w:marLeft w:val="0"/>
          <w:marRight w:val="0"/>
          <w:marTop w:val="0"/>
          <w:marBottom w:val="0"/>
          <w:divBdr>
            <w:top w:val="none" w:sz="0" w:space="0" w:color="auto"/>
            <w:left w:val="none" w:sz="0" w:space="0" w:color="auto"/>
            <w:bottom w:val="none" w:sz="0" w:space="0" w:color="auto"/>
            <w:right w:val="none" w:sz="0" w:space="0" w:color="auto"/>
          </w:divBdr>
        </w:div>
        <w:div w:id="990210668">
          <w:marLeft w:val="0"/>
          <w:marRight w:val="0"/>
          <w:marTop w:val="0"/>
          <w:marBottom w:val="0"/>
          <w:divBdr>
            <w:top w:val="none" w:sz="0" w:space="0" w:color="auto"/>
            <w:left w:val="none" w:sz="0" w:space="0" w:color="auto"/>
            <w:bottom w:val="none" w:sz="0" w:space="0" w:color="auto"/>
            <w:right w:val="none" w:sz="0" w:space="0" w:color="auto"/>
          </w:divBdr>
        </w:div>
        <w:div w:id="1519852030">
          <w:marLeft w:val="0"/>
          <w:marRight w:val="0"/>
          <w:marTop w:val="0"/>
          <w:marBottom w:val="0"/>
          <w:divBdr>
            <w:top w:val="none" w:sz="0" w:space="0" w:color="auto"/>
            <w:left w:val="none" w:sz="0" w:space="0" w:color="auto"/>
            <w:bottom w:val="none" w:sz="0" w:space="0" w:color="auto"/>
            <w:right w:val="none" w:sz="0" w:space="0" w:color="auto"/>
          </w:divBdr>
        </w:div>
        <w:div w:id="940527690">
          <w:marLeft w:val="0"/>
          <w:marRight w:val="0"/>
          <w:marTop w:val="0"/>
          <w:marBottom w:val="0"/>
          <w:divBdr>
            <w:top w:val="none" w:sz="0" w:space="0" w:color="auto"/>
            <w:left w:val="none" w:sz="0" w:space="0" w:color="auto"/>
            <w:bottom w:val="none" w:sz="0" w:space="0" w:color="auto"/>
            <w:right w:val="none" w:sz="0" w:space="0" w:color="auto"/>
          </w:divBdr>
        </w:div>
        <w:div w:id="1092436934">
          <w:marLeft w:val="0"/>
          <w:marRight w:val="0"/>
          <w:marTop w:val="0"/>
          <w:marBottom w:val="0"/>
          <w:divBdr>
            <w:top w:val="none" w:sz="0" w:space="0" w:color="auto"/>
            <w:left w:val="none" w:sz="0" w:space="0" w:color="auto"/>
            <w:bottom w:val="none" w:sz="0" w:space="0" w:color="auto"/>
            <w:right w:val="none" w:sz="0" w:space="0" w:color="auto"/>
          </w:divBdr>
        </w:div>
        <w:div w:id="89666875">
          <w:marLeft w:val="0"/>
          <w:marRight w:val="0"/>
          <w:marTop w:val="0"/>
          <w:marBottom w:val="0"/>
          <w:divBdr>
            <w:top w:val="none" w:sz="0" w:space="0" w:color="auto"/>
            <w:left w:val="single" w:sz="24" w:space="0" w:color="CED3F1"/>
            <w:bottom w:val="none" w:sz="0" w:space="0" w:color="auto"/>
            <w:right w:val="none" w:sz="0" w:space="0" w:color="auto"/>
          </w:divBdr>
          <w:divsChild>
            <w:div w:id="515121482">
              <w:marLeft w:val="0"/>
              <w:marRight w:val="0"/>
              <w:marTop w:val="0"/>
              <w:marBottom w:val="0"/>
              <w:divBdr>
                <w:top w:val="none" w:sz="0" w:space="0" w:color="auto"/>
                <w:left w:val="none" w:sz="0" w:space="0" w:color="auto"/>
                <w:bottom w:val="none" w:sz="0" w:space="0" w:color="auto"/>
                <w:right w:val="none" w:sz="0" w:space="0" w:color="auto"/>
              </w:divBdr>
            </w:div>
            <w:div w:id="501629243">
              <w:marLeft w:val="0"/>
              <w:marRight w:val="0"/>
              <w:marTop w:val="0"/>
              <w:marBottom w:val="0"/>
              <w:divBdr>
                <w:top w:val="none" w:sz="0" w:space="0" w:color="auto"/>
                <w:left w:val="none" w:sz="0" w:space="0" w:color="auto"/>
                <w:bottom w:val="none" w:sz="0" w:space="0" w:color="auto"/>
                <w:right w:val="none" w:sz="0" w:space="0" w:color="auto"/>
              </w:divBdr>
            </w:div>
          </w:divsChild>
        </w:div>
        <w:div w:id="646516087">
          <w:marLeft w:val="0"/>
          <w:marRight w:val="0"/>
          <w:marTop w:val="0"/>
          <w:marBottom w:val="0"/>
          <w:divBdr>
            <w:top w:val="none" w:sz="0" w:space="0" w:color="auto"/>
            <w:left w:val="none" w:sz="0" w:space="0" w:color="auto"/>
            <w:bottom w:val="none" w:sz="0" w:space="0" w:color="auto"/>
            <w:right w:val="none" w:sz="0" w:space="0" w:color="auto"/>
          </w:divBdr>
        </w:div>
        <w:div w:id="209004609">
          <w:marLeft w:val="0"/>
          <w:marRight w:val="0"/>
          <w:marTop w:val="0"/>
          <w:marBottom w:val="0"/>
          <w:divBdr>
            <w:top w:val="none" w:sz="0" w:space="0" w:color="auto"/>
            <w:left w:val="none" w:sz="0" w:space="0" w:color="auto"/>
            <w:bottom w:val="none" w:sz="0" w:space="0" w:color="auto"/>
            <w:right w:val="none" w:sz="0" w:space="0" w:color="auto"/>
          </w:divBdr>
        </w:div>
        <w:div w:id="1558127237">
          <w:marLeft w:val="0"/>
          <w:marRight w:val="0"/>
          <w:marTop w:val="0"/>
          <w:marBottom w:val="0"/>
          <w:divBdr>
            <w:top w:val="none" w:sz="0" w:space="0" w:color="auto"/>
            <w:left w:val="none" w:sz="0" w:space="0" w:color="auto"/>
            <w:bottom w:val="none" w:sz="0" w:space="0" w:color="auto"/>
            <w:right w:val="none" w:sz="0" w:space="0" w:color="auto"/>
          </w:divBdr>
        </w:div>
        <w:div w:id="1746957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karlabk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4066</Words>
  <Characters>23179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Азизова Кураматина Султанмурадовна</dc:creator>
  <cp:lastModifiedBy>komp</cp:lastModifiedBy>
  <cp:revision>6</cp:revision>
  <cp:lastPrinted>2022-12-28T07:49:00Z</cp:lastPrinted>
  <dcterms:created xsi:type="dcterms:W3CDTF">2022-12-28T06:18:00Z</dcterms:created>
  <dcterms:modified xsi:type="dcterms:W3CDTF">2022-12-28T07:51:00Z</dcterms:modified>
</cp:coreProperties>
</file>